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40635554"/>
        <w:docPartObj>
          <w:docPartGallery w:val="Cover Pages"/>
          <w:docPartUnique/>
        </w:docPartObj>
      </w:sdtPr>
      <w:sdtContent>
        <w:p w:rsidR="000362EE" w:rsidRDefault="00D87C42" w:rsidP="00162537">
          <w:pPr>
            <w:rPr>
              <w:noProof/>
              <w:lang w:eastAsia="en-NZ"/>
            </w:rPr>
          </w:pPr>
          <w:r>
            <w:rPr>
              <w:noProof/>
              <w:lang w:val="en-US"/>
            </w:rPr>
            <w:drawing>
              <wp:anchor distT="0" distB="0" distL="114300" distR="114300" simplePos="0" relativeHeight="251712512" behindDoc="0" locked="0" layoutInCell="1" allowOverlap="1">
                <wp:simplePos x="0" y="0"/>
                <wp:positionH relativeFrom="margin">
                  <wp:align>right</wp:align>
                </wp:positionH>
                <wp:positionV relativeFrom="topMargin">
                  <wp:posOffset>1403985</wp:posOffset>
                </wp:positionV>
                <wp:extent cx="2180377" cy="720000"/>
                <wp:effectExtent l="0" t="0" r="0" b="444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0377" cy="720000"/>
                        </a:xfrm>
                        <a:prstGeom prst="rect">
                          <a:avLst/>
                        </a:prstGeom>
                      </pic:spPr>
                    </pic:pic>
                  </a:graphicData>
                </a:graphic>
              </wp:anchor>
            </w:drawing>
          </w:r>
          <w:r w:rsidR="00912CA8" w:rsidRPr="00912CA8">
            <w:rPr>
              <w:noProof/>
              <w:lang w:eastAsia="en-NZ"/>
            </w:rPr>
            <w:pict>
              <v:rect id="Rectangle 245" o:spid="_x0000_s1026" style="position:absolute;left:0;text-align:left;margin-left:-25.5pt;margin-top:-11.25pt;width:640.5pt;height:870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" fillcolor="#005aaa" strokecolor="#f2f2f2 [3041]" strokeweight="3pt">
                <v:shadow on="t" color="#243f60 [1604]" opacity=".5" offset="1pt"/>
                <v:textbox>
                  <w:txbxContent>
                    <w:p w:rsidR="006B2D76" w:rsidRDefault="006B2D76" w:rsidP="00162537">
                      <w:r>
                        <w:rPr>
                          <w:noProof/>
                          <w:lang w:val="en-US"/>
                        </w:rPr>
                        <w:drawing>
                          <wp:inline distT="0" distB="0" distL="0" distR="0">
                            <wp:extent cx="1181735" cy="361950"/>
                            <wp:effectExtent l="0" t="0" r="0" b="0"/>
                            <wp:docPr id="233" name="Picture 233" descr="http://vsh.eu/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sh.eu/img/logo.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735" cy="361950"/>
                                    </a:xfrm>
                                    <a:prstGeom prst="rect">
                                      <a:avLst/>
                                    </a:prstGeom>
                                    <a:noFill/>
                                    <a:ln>
                                      <a:noFill/>
                                    </a:ln>
                                  </pic:spPr>
                                </pic:pic>
                              </a:graphicData>
                            </a:graphic>
                          </wp:inline>
                        </w:drawing>
                      </w:r>
                    </w:p>
                    <w:p w:rsidR="006B2D76" w:rsidRDefault="006B2D76" w:rsidP="00162537"/>
                    <w:p w:rsidR="006B2D76" w:rsidRDefault="006B2D76" w:rsidP="00162537"/>
                  </w:txbxContent>
                </v:textbox>
                <w10:wrap anchorx="page" anchory="page"/>
              </v:rect>
            </w:pict>
          </w:r>
          <w:r w:rsidR="00912CA8" w:rsidRPr="00912CA8">
            <w:rPr>
              <w:noProof/>
              <w:lang w:eastAsia="en-NZ"/>
            </w:rPr>
            <w:pict>
              <v:shapetype id="_x0000_t202" coordsize="21600,21600" o:spt="202" path="m,l,21600r21600,l21600,xe">
                <v:stroke joinstyle="miter"/>
                <v:path gradientshapeok="t" o:connecttype="rect"/>
              </v:shapetype>
              <v:shape id="Text Box 244" o:spid="_x0000_s1027" type="#_x0000_t202" style="position:absolute;left:0;text-align:left;margin-left:0;margin-top:0;width:312.6pt;height:25.45pt;z-index:-251639808;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" filled="f" stroked="f" strokeweight=".5pt">
                <v:textbox style="mso-fit-shape-to-text:t" inset="0,0,0,0">
                  <w:txbxContent>
                    <w:p w:rsidR="006B2D76" w:rsidRDefault="006B2D76" w:rsidP="00162537"/>
                  </w:txbxContent>
                </v:textbox>
                <w10:wrap anchorx="margin" anchory="margin"/>
              </v:shape>
            </w:pict>
          </w:r>
          <w:r w:rsidR="000362EE" w:rsidRPr="000362EE">
            <w:rPr>
              <w:noProof/>
              <w:lang w:eastAsia="en-NZ"/>
            </w:rPr>
            <w:t xml:space="preserve"> </w:t>
          </w:r>
          <w:r w:rsidR="00C326B8">
            <w:rPr>
              <w:noProof/>
              <w:lang w:val="en-US"/>
            </w:rPr>
            <w:drawing>
              <wp:anchor distT="0" distB="0" distL="114300" distR="114300" simplePos="0" relativeHeight="251714560" behindDoc="0" locked="0" layoutInCell="1" allowOverlap="1">
                <wp:simplePos x="0" y="0"/>
                <wp:positionH relativeFrom="margin">
                  <wp:align>left</wp:align>
                </wp:positionH>
                <wp:positionV relativeFrom="margin">
                  <wp:align>top</wp:align>
                </wp:positionV>
                <wp:extent cx="2743200" cy="76200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E KELIT Logo.eps"/>
                        <pic:cNvPicPr/>
                      </pic:nvPicPr>
                      <pic:blipFill>
                        <a:blip r:embed="rId10" cstate="print">
                          <a:biLevel thresh="2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43200" cy="762000"/>
                        </a:xfrm>
                        <a:prstGeom prst="rect">
                          <a:avLst/>
                        </a:prstGeom>
                      </pic:spPr>
                    </pic:pic>
                  </a:graphicData>
                </a:graphic>
              </wp:anchor>
            </w:drawing>
          </w:r>
        </w:p>
        <w:p w:rsidR="006F2F82" w:rsidRDefault="00912CA8" w:rsidP="0098746D">
          <w:pPr>
            <w:tabs>
              <w:tab w:val="left" w:pos="7876"/>
            </w:tabs>
          </w:pPr>
          <w:r w:rsidRPr="00912CA8">
            <w:rPr>
              <w:noProof/>
              <w:lang w:eastAsia="en-NZ"/>
            </w:rPr>
            <w:pict>
              <v:shape id="Text Box 9" o:spid="_x0000_s1028" type="#_x0000_t202" style="position:absolute;left:0;text-align:left;margin-left:1094.8pt;margin-top:313.15pt;width:593pt;height:346.5pt;z-index:2516797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" fillcolor="#005aaa" strokecolor="#005aaa">
                <v:textbox>
                  <w:txbxContent>
                    <w:p w:rsidR="006B2D76" w:rsidRPr="00C326B8" w:rsidRDefault="006B2D76" w:rsidP="00C326B8">
                      <w:pPr>
                        <w:jc w:val="center"/>
                        <w:rPr>
                          <w:b/>
                          <w:color w:val="FFFFFF" w:themeColor="background1"/>
                        </w:rPr>
                      </w:pPr>
                      <w:r w:rsidRPr="00C326B8">
                        <w:rPr>
                          <w:b/>
                          <w:color w:val="FFFFFF" w:themeColor="background1"/>
                        </w:rPr>
                        <w:t>Contact:</w:t>
                      </w:r>
                    </w:p>
                    <w:p w:rsidR="006B2D76" w:rsidRPr="00C326B8" w:rsidRDefault="006B2D76" w:rsidP="00C326B8">
                      <w:pPr>
                        <w:spacing w:line="240" w:lineRule="auto"/>
                        <w:jc w:val="center"/>
                        <w:rPr>
                          <w:color w:val="FFFFFF" w:themeColor="background1"/>
                        </w:rPr>
                      </w:pPr>
                      <w:r w:rsidRPr="00C326B8">
                        <w:rPr>
                          <w:color w:val="FFFFFF" w:themeColor="background1"/>
                        </w:rPr>
                        <w:t>Adam Lett</w:t>
                      </w:r>
                    </w:p>
                    <w:p w:rsidR="006B2D76" w:rsidRDefault="006B2D76" w:rsidP="00C326B8">
                      <w:pPr>
                        <w:spacing w:line="240" w:lineRule="auto"/>
                        <w:jc w:val="center"/>
                        <w:rPr>
                          <w:color w:val="FFFFFF" w:themeColor="background1"/>
                        </w:rPr>
                      </w:pPr>
                      <w:r w:rsidRPr="00C326B8">
                        <w:rPr>
                          <w:color w:val="FFFFFF" w:themeColor="background1"/>
                        </w:rPr>
                        <w:t xml:space="preserve">General Manager, </w:t>
                      </w:r>
                      <w:r>
                        <w:rPr>
                          <w:color w:val="FFFFFF" w:themeColor="background1"/>
                        </w:rPr>
                        <w:t>KE KELIT</w:t>
                      </w:r>
                      <w:r w:rsidRPr="00C326B8">
                        <w:rPr>
                          <w:color w:val="FFFFFF" w:themeColor="background1"/>
                        </w:rPr>
                        <w:t xml:space="preserve"> New Zealand</w:t>
                      </w:r>
                    </w:p>
                    <w:p w:rsidR="006B2D76" w:rsidRDefault="006B2D76" w:rsidP="00C326B8">
                      <w:pPr>
                        <w:spacing w:line="240" w:lineRule="auto"/>
                        <w:jc w:val="center"/>
                        <w:rPr>
                          <w:color w:val="FFFFFF" w:themeColor="background1"/>
                        </w:rPr>
                      </w:pPr>
                      <w:r>
                        <w:rPr>
                          <w:color w:val="FFFFFF" w:themeColor="background1"/>
                        </w:rPr>
                        <w:t>Felix Porten</w:t>
                      </w:r>
                    </w:p>
                    <w:p w:rsidR="006B2D76" w:rsidRDefault="006B2D76" w:rsidP="00C326B8">
                      <w:pPr>
                        <w:jc w:val="center"/>
                        <w:rPr>
                          <w:color w:val="FFFFFF" w:themeColor="background1"/>
                        </w:rPr>
                      </w:pPr>
                      <w:r>
                        <w:rPr>
                          <w:color w:val="FFFFFF" w:themeColor="background1"/>
                        </w:rPr>
                        <w:t>Product Manager, KE KELIT New Zealand</w:t>
                      </w:r>
                    </w:p>
                    <w:p w:rsidR="006B2D76" w:rsidRDefault="006B2D76" w:rsidP="00C326B8">
                      <w:pPr>
                        <w:jc w:val="center"/>
                        <w:rPr>
                          <w:color w:val="FFFFFF" w:themeColor="background1"/>
                        </w:rPr>
                      </w:pPr>
                    </w:p>
                    <w:p w:rsidR="006B2D76" w:rsidRPr="00C326B8" w:rsidRDefault="006B2D76" w:rsidP="00C326B8">
                      <w:pPr>
                        <w:jc w:val="center"/>
                        <w:rPr>
                          <w:color w:val="FFFFFF" w:themeColor="background1"/>
                        </w:rPr>
                      </w:pPr>
                      <w:r w:rsidRPr="00C326B8">
                        <w:rPr>
                          <w:color w:val="FFFFFF" w:themeColor="background1"/>
                        </w:rPr>
                        <w:t xml:space="preserve">© </w:t>
                      </w:r>
                      <w:r>
                        <w:rPr>
                          <w:color w:val="FFFFFF" w:themeColor="background1"/>
                        </w:rPr>
                        <w:t>KE KELIT</w:t>
                      </w:r>
                      <w:r w:rsidRPr="00C326B8">
                        <w:rPr>
                          <w:color w:val="FFFFFF" w:themeColor="background1"/>
                        </w:rPr>
                        <w:t xml:space="preserve"> NZ</w:t>
                      </w:r>
                    </w:p>
                    <w:p w:rsidR="006B2D76" w:rsidRPr="00C326B8" w:rsidRDefault="006B2D76" w:rsidP="00C326B8">
                      <w:pPr>
                        <w:jc w:val="center"/>
                        <w:rPr>
                          <w:color w:val="FFFFFF" w:themeColor="background1"/>
                        </w:rPr>
                      </w:pPr>
                      <w:r w:rsidRPr="00C326B8">
                        <w:rPr>
                          <w:color w:val="FFFFFF" w:themeColor="background1"/>
                        </w:rPr>
                        <w:t xml:space="preserve">This document and its contents remain the property of </w:t>
                      </w:r>
                      <w:r>
                        <w:rPr>
                          <w:color w:val="FFFFFF" w:themeColor="background1"/>
                        </w:rPr>
                        <w:t>KE KELIT</w:t>
                      </w:r>
                      <w:r w:rsidRPr="00C326B8">
                        <w:rPr>
                          <w:color w:val="FFFFFF" w:themeColor="background1"/>
                        </w:rPr>
                        <w:t xml:space="preserve"> NZ.</w:t>
                      </w:r>
                    </w:p>
                    <w:p w:rsidR="006B2D76" w:rsidRPr="00C326B8" w:rsidRDefault="006B2D76" w:rsidP="00C326B8">
                      <w:pPr>
                        <w:jc w:val="center"/>
                        <w:rPr>
                          <w:color w:val="FFFFFF" w:themeColor="background1"/>
                        </w:rPr>
                      </w:pPr>
                      <w:r w:rsidRPr="00C326B8">
                        <w:rPr>
                          <w:color w:val="FFFFFF" w:themeColor="background1"/>
                        </w:rPr>
                        <w:t>Any unauthorised use or replication in full or in part is forbidden.</w:t>
                      </w:r>
                    </w:p>
                    <w:p w:rsidR="006B2D76" w:rsidRPr="008A68C0" w:rsidRDefault="006B2D76" w:rsidP="00162537"/>
                    <w:p w:rsidR="006B2D76" w:rsidRPr="008A68C0" w:rsidRDefault="006B2D76" w:rsidP="00162537"/>
                    <w:p w:rsidR="006B2D76" w:rsidRPr="00C326B8" w:rsidRDefault="006B2D76" w:rsidP="00C326B8">
                      <w:pPr>
                        <w:jc w:val="center"/>
                        <w:rPr>
                          <w:b/>
                          <w:color w:val="FFFFFF" w:themeColor="background1"/>
                        </w:rPr>
                      </w:pPr>
                      <w:r>
                        <w:rPr>
                          <w:b/>
                          <w:color w:val="FFFFFF" w:themeColor="background1"/>
                        </w:rPr>
                        <w:t>Rev 1: March</w:t>
                      </w:r>
                      <w:r w:rsidRPr="00C326B8">
                        <w:rPr>
                          <w:b/>
                          <w:color w:val="FFFFFF" w:themeColor="background1"/>
                        </w:rPr>
                        <w:t xml:space="preserve"> 201</w:t>
                      </w:r>
                      <w:r>
                        <w:rPr>
                          <w:b/>
                          <w:color w:val="FFFFFF" w:themeColor="background1"/>
                        </w:rPr>
                        <w:t>8</w:t>
                      </w:r>
                    </w:p>
                    <w:p w:rsidR="006B2D76" w:rsidRDefault="006B2D76" w:rsidP="00162537"/>
                  </w:txbxContent>
                </v:textbox>
                <w10:wrap anchorx="page"/>
              </v:shape>
            </w:pict>
          </w:r>
          <w:r w:rsidRPr="00912CA8">
            <w:rPr>
              <w:noProof/>
              <w:lang w:eastAsia="en-NZ"/>
            </w:rPr>
            <w:pict>
              <v:shape id="Text Box 8" o:spid="_x0000_s1029" type="#_x0000_t202" style="position:absolute;left:0;text-align:left;margin-left:1092pt;margin-top:71.35pt;width:591.6pt;height:367.5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" fillcolor="#005aaa" strokecolor="#005aaa">
                <v:textbox>
                  <w:txbxContent>
                    <w:p w:rsidR="006B2D76" w:rsidRPr="00C326B8" w:rsidRDefault="006B2D76" w:rsidP="00C326B8">
                      <w:pPr>
                        <w:pStyle w:val="TITLEPAGEHEADING"/>
                        <w:jc w:val="center"/>
                        <w:rPr>
                          <w:b/>
                          <w:color w:val="FFFFFF" w:themeColor="background1"/>
                          <w:sz w:val="56"/>
                        </w:rPr>
                      </w:pPr>
                      <w:bookmarkStart w:id="0" w:name="_Toc448995353"/>
                      <w:r>
                        <w:rPr>
                          <w:b/>
                          <w:color w:val="FFFFFF" w:themeColor="background1"/>
                          <w:sz w:val="56"/>
                        </w:rPr>
                        <w:t>KE KELIT</w:t>
                      </w:r>
                      <w:r w:rsidRPr="00C326B8">
                        <w:rPr>
                          <w:b/>
                          <w:color w:val="FFFFFF" w:themeColor="background1"/>
                          <w:sz w:val="56"/>
                        </w:rPr>
                        <w:t xml:space="preserve"> NZ</w:t>
                      </w:r>
                      <w:bookmarkEnd w:id="0"/>
                    </w:p>
                    <w:p w:rsidR="006B2D76" w:rsidRPr="00C326B8" w:rsidRDefault="006B2D76" w:rsidP="00C326B8">
                      <w:pPr>
                        <w:pStyle w:val="TITLEPAGEHEADING"/>
                        <w:rPr>
                          <w:color w:val="FFFFFF" w:themeColor="background1"/>
                          <w:sz w:val="24"/>
                        </w:rPr>
                      </w:pPr>
                    </w:p>
                    <w:p w:rsidR="006B2D76" w:rsidRDefault="006B2D76" w:rsidP="00C326B8">
                      <w:pPr>
                        <w:pStyle w:val="TITLEPAGEHEADING"/>
                        <w:spacing w:line="240" w:lineRule="auto"/>
                        <w:jc w:val="center"/>
                        <w:rPr>
                          <w:b/>
                          <w:color w:val="FFFFFF" w:themeColor="background1"/>
                          <w:sz w:val="56"/>
                        </w:rPr>
                      </w:pPr>
                      <w:r>
                        <w:rPr>
                          <w:b/>
                          <w:color w:val="FFFFFF" w:themeColor="background1"/>
                          <w:sz w:val="56"/>
                        </w:rPr>
                        <w:t>VSH XPress GAS</w:t>
                      </w:r>
                      <w:r>
                        <w:rPr>
                          <w:b/>
                          <w:color w:val="FFFFFF" w:themeColor="background1"/>
                          <w:sz w:val="56"/>
                        </w:rPr>
                        <w:br/>
                        <w:t>distributed by KE KELIT NZ</w:t>
                      </w:r>
                    </w:p>
                    <w:p w:rsidR="006B2D76" w:rsidRDefault="006B2D76" w:rsidP="00C326B8">
                      <w:pPr>
                        <w:pStyle w:val="TITLEPAGEHEADING"/>
                        <w:spacing w:line="240" w:lineRule="auto"/>
                        <w:jc w:val="center"/>
                        <w:rPr>
                          <w:b/>
                          <w:color w:val="FFFFFF" w:themeColor="background1"/>
                          <w:sz w:val="56"/>
                        </w:rPr>
                      </w:pPr>
                      <w:r>
                        <w:rPr>
                          <w:b/>
                          <w:color w:val="FFFFFF" w:themeColor="background1"/>
                          <w:sz w:val="56"/>
                        </w:rPr>
                        <w:t>Australasia</w:t>
                      </w:r>
                    </w:p>
                    <w:p w:rsidR="006B2D76" w:rsidRPr="00C326B8" w:rsidRDefault="006B2D76" w:rsidP="00C326B8">
                      <w:pPr>
                        <w:pStyle w:val="TITLEPAGEHEADING"/>
                        <w:spacing w:line="240" w:lineRule="auto"/>
                        <w:jc w:val="center"/>
                        <w:rPr>
                          <w:b/>
                          <w:color w:val="FFFFFF" w:themeColor="background1"/>
                          <w:sz w:val="56"/>
                        </w:rPr>
                      </w:pPr>
                      <w:r>
                        <w:rPr>
                          <w:b/>
                          <w:color w:val="FFFFFF" w:themeColor="background1"/>
                          <w:sz w:val="56"/>
                        </w:rPr>
                        <w:t xml:space="preserve"> Technical Specification</w:t>
                      </w:r>
                    </w:p>
                    <w:p w:rsidR="006B2D76" w:rsidRDefault="006B2D76" w:rsidP="00162537"/>
                  </w:txbxContent>
                </v:textbox>
                <w10:wrap anchorx="page"/>
              </v:shape>
            </w:pict>
          </w:r>
          <w:r w:rsidR="00AA37FB">
            <w:br w:type="page"/>
          </w:r>
          <w:r w:rsidR="0098746D">
            <w:lastRenderedPageBreak/>
            <w:tab/>
          </w:r>
        </w:p>
      </w:sdtContent>
    </w:sdt>
    <w:sdt>
      <w:sdtPr>
        <w:rPr>
          <w:rFonts w:asciiTheme="minorHAnsi" w:eastAsiaTheme="minorHAnsi" w:hAnsiTheme="minorHAnsi" w:cstheme="minorBidi"/>
          <w:bCs w:val="0"/>
          <w:color w:val="auto"/>
          <w:sz w:val="22"/>
          <w:szCs w:val="22"/>
          <w:lang w:val="en-NZ" w:eastAsia="en-US"/>
        </w:rPr>
        <w:id w:val="1762256162"/>
        <w:docPartObj>
          <w:docPartGallery w:val="Table of Contents"/>
          <w:docPartUnique/>
        </w:docPartObj>
      </w:sdtPr>
      <w:sdtEndPr>
        <w:rPr>
          <w:rFonts w:ascii="Arial" w:hAnsi="Arial" w:cs="Arial"/>
          <w:noProof/>
          <w:sz w:val="20"/>
          <w:szCs w:val="20"/>
        </w:rPr>
      </w:sdtEndPr>
      <w:sdtContent>
        <w:p w:rsidR="00F37626" w:rsidRPr="00FB1340" w:rsidRDefault="00FB1340" w:rsidP="00CA6BE1">
          <w:pPr>
            <w:pStyle w:val="TOCHeading"/>
            <w:rPr>
              <w:rStyle w:val="InstructionheadingsChar"/>
            </w:rPr>
          </w:pPr>
          <w:r w:rsidRPr="00FB1340">
            <w:rPr>
              <w:rStyle w:val="InstructionheadingsChar"/>
            </w:rPr>
            <w:t>CONTENTS</w:t>
          </w:r>
        </w:p>
        <w:p w:rsidR="00EC022A" w:rsidRDefault="00912CA8">
          <w:pPr>
            <w:pStyle w:val="TOC2"/>
            <w:rPr>
              <w:rFonts w:asciiTheme="minorHAnsi" w:eastAsiaTheme="minorEastAsia" w:hAnsiTheme="minorHAnsi" w:cstheme="minorBidi"/>
              <w:noProof/>
              <w:sz w:val="22"/>
              <w:szCs w:val="22"/>
              <w:lang w:eastAsia="en-NZ"/>
            </w:rPr>
          </w:pPr>
          <w:r w:rsidRPr="00912CA8">
            <w:rPr>
              <w:b/>
              <w:szCs w:val="16"/>
            </w:rPr>
            <w:fldChar w:fldCharType="begin"/>
          </w:r>
          <w:r w:rsidR="00F37626" w:rsidRPr="007F5C5F">
            <w:rPr>
              <w:szCs w:val="16"/>
            </w:rPr>
            <w:instrText xml:space="preserve"> TOC \o "1-3" \h \z \u </w:instrText>
          </w:r>
          <w:r w:rsidRPr="00912CA8">
            <w:rPr>
              <w:b/>
              <w:szCs w:val="16"/>
            </w:rPr>
            <w:fldChar w:fldCharType="separate"/>
          </w:r>
          <w:hyperlink w:anchor="_Toc508211732" w:history="1">
            <w:r w:rsidR="00EC022A" w:rsidRPr="00CF7E7A">
              <w:rPr>
                <w:rStyle w:val="Hyperlink"/>
                <w:noProof/>
              </w:rPr>
              <w:t>Reference Documents</w:t>
            </w:r>
            <w:r w:rsidR="00EC022A">
              <w:rPr>
                <w:noProof/>
                <w:webHidden/>
              </w:rPr>
              <w:tab/>
            </w:r>
            <w:r>
              <w:rPr>
                <w:noProof/>
                <w:webHidden/>
              </w:rPr>
              <w:fldChar w:fldCharType="begin"/>
            </w:r>
            <w:r w:rsidR="00EC022A">
              <w:rPr>
                <w:noProof/>
                <w:webHidden/>
              </w:rPr>
              <w:instrText xml:space="preserve"> PAGEREF _Toc508211732 \h </w:instrText>
            </w:r>
            <w:r>
              <w:rPr>
                <w:noProof/>
                <w:webHidden/>
              </w:rPr>
            </w:r>
            <w:r>
              <w:rPr>
                <w:noProof/>
                <w:webHidden/>
              </w:rPr>
              <w:fldChar w:fldCharType="separate"/>
            </w:r>
            <w:r w:rsidR="00C50E7D">
              <w:rPr>
                <w:noProof/>
                <w:webHidden/>
              </w:rPr>
              <w:t>1</w:t>
            </w:r>
            <w:r>
              <w:rPr>
                <w:noProof/>
                <w:webHidden/>
              </w:rPr>
              <w:fldChar w:fldCharType="end"/>
            </w:r>
          </w:hyperlink>
        </w:p>
        <w:p w:rsidR="00EC022A" w:rsidRDefault="00912CA8">
          <w:pPr>
            <w:pStyle w:val="TOC2"/>
            <w:rPr>
              <w:rFonts w:asciiTheme="minorHAnsi" w:eastAsiaTheme="minorEastAsia" w:hAnsiTheme="minorHAnsi" w:cstheme="minorBidi"/>
              <w:noProof/>
              <w:sz w:val="22"/>
              <w:szCs w:val="22"/>
              <w:lang w:eastAsia="en-NZ"/>
            </w:rPr>
          </w:pPr>
          <w:hyperlink w:anchor="_Toc508211733" w:history="1">
            <w:r w:rsidR="00EC022A" w:rsidRPr="00CF7E7A">
              <w:rPr>
                <w:rStyle w:val="Hyperlink"/>
                <w:noProof/>
              </w:rPr>
              <w:t>Features and Benefits</w:t>
            </w:r>
            <w:r w:rsidR="00EC022A">
              <w:rPr>
                <w:noProof/>
                <w:webHidden/>
              </w:rPr>
              <w:tab/>
            </w:r>
            <w:r>
              <w:rPr>
                <w:noProof/>
                <w:webHidden/>
              </w:rPr>
              <w:fldChar w:fldCharType="begin"/>
            </w:r>
            <w:r w:rsidR="00EC022A">
              <w:rPr>
                <w:noProof/>
                <w:webHidden/>
              </w:rPr>
              <w:instrText xml:space="preserve"> PAGEREF _Toc508211733 \h </w:instrText>
            </w:r>
            <w:r>
              <w:rPr>
                <w:noProof/>
                <w:webHidden/>
              </w:rPr>
            </w:r>
            <w:r>
              <w:rPr>
                <w:noProof/>
                <w:webHidden/>
              </w:rPr>
              <w:fldChar w:fldCharType="separate"/>
            </w:r>
            <w:r w:rsidR="00C50E7D">
              <w:rPr>
                <w:noProof/>
                <w:webHidden/>
              </w:rPr>
              <w:t>2</w:t>
            </w:r>
            <w:r>
              <w:rPr>
                <w:noProof/>
                <w:webHidden/>
              </w:rPr>
              <w:fldChar w:fldCharType="end"/>
            </w:r>
          </w:hyperlink>
        </w:p>
        <w:p w:rsidR="00EC022A" w:rsidRDefault="00912CA8">
          <w:pPr>
            <w:pStyle w:val="TOC2"/>
            <w:rPr>
              <w:rFonts w:asciiTheme="minorHAnsi" w:eastAsiaTheme="minorEastAsia" w:hAnsiTheme="minorHAnsi" w:cstheme="minorBidi"/>
              <w:noProof/>
              <w:sz w:val="22"/>
              <w:szCs w:val="22"/>
              <w:lang w:eastAsia="en-NZ"/>
            </w:rPr>
          </w:pPr>
          <w:hyperlink w:anchor="_Toc508211734" w:history="1">
            <w:r w:rsidR="00EC022A" w:rsidRPr="00CF7E7A">
              <w:rPr>
                <w:rStyle w:val="Hyperlink"/>
                <w:noProof/>
              </w:rPr>
              <w:t>Pipe &amp; Fitting Materials</w:t>
            </w:r>
            <w:r w:rsidR="00EC022A">
              <w:rPr>
                <w:noProof/>
                <w:webHidden/>
              </w:rPr>
              <w:tab/>
            </w:r>
            <w:r>
              <w:rPr>
                <w:noProof/>
                <w:webHidden/>
              </w:rPr>
              <w:fldChar w:fldCharType="begin"/>
            </w:r>
            <w:r w:rsidR="00EC022A">
              <w:rPr>
                <w:noProof/>
                <w:webHidden/>
              </w:rPr>
              <w:instrText xml:space="preserve"> PAGEREF _Toc508211734 \h </w:instrText>
            </w:r>
            <w:r>
              <w:rPr>
                <w:noProof/>
                <w:webHidden/>
              </w:rPr>
            </w:r>
            <w:r>
              <w:rPr>
                <w:noProof/>
                <w:webHidden/>
              </w:rPr>
              <w:fldChar w:fldCharType="separate"/>
            </w:r>
            <w:r w:rsidR="00C50E7D">
              <w:rPr>
                <w:noProof/>
                <w:webHidden/>
              </w:rPr>
              <w:t>2</w:t>
            </w:r>
            <w:r>
              <w:rPr>
                <w:noProof/>
                <w:webHidden/>
              </w:rPr>
              <w:fldChar w:fldCharType="end"/>
            </w:r>
          </w:hyperlink>
        </w:p>
        <w:p w:rsidR="00EC022A" w:rsidRDefault="00912CA8">
          <w:pPr>
            <w:pStyle w:val="TOC2"/>
            <w:rPr>
              <w:rFonts w:asciiTheme="minorHAnsi" w:eastAsiaTheme="minorEastAsia" w:hAnsiTheme="minorHAnsi" w:cstheme="minorBidi"/>
              <w:noProof/>
              <w:sz w:val="22"/>
              <w:szCs w:val="22"/>
              <w:lang w:eastAsia="en-NZ"/>
            </w:rPr>
          </w:pPr>
          <w:hyperlink w:anchor="_Toc508211735" w:history="1">
            <w:r w:rsidR="00EC022A" w:rsidRPr="00CF7E7A">
              <w:rPr>
                <w:rStyle w:val="Hyperlink"/>
                <w:noProof/>
              </w:rPr>
              <w:t>Print &amp; Identification</w:t>
            </w:r>
            <w:r w:rsidR="00EC022A">
              <w:rPr>
                <w:noProof/>
                <w:webHidden/>
              </w:rPr>
              <w:tab/>
            </w:r>
            <w:r>
              <w:rPr>
                <w:noProof/>
                <w:webHidden/>
              </w:rPr>
              <w:fldChar w:fldCharType="begin"/>
            </w:r>
            <w:r w:rsidR="00EC022A">
              <w:rPr>
                <w:noProof/>
                <w:webHidden/>
              </w:rPr>
              <w:instrText xml:space="preserve"> PAGEREF _Toc508211735 \h </w:instrText>
            </w:r>
            <w:r>
              <w:rPr>
                <w:noProof/>
                <w:webHidden/>
              </w:rPr>
            </w:r>
            <w:r>
              <w:rPr>
                <w:noProof/>
                <w:webHidden/>
              </w:rPr>
              <w:fldChar w:fldCharType="separate"/>
            </w:r>
            <w:r w:rsidR="00C50E7D">
              <w:rPr>
                <w:noProof/>
                <w:webHidden/>
              </w:rPr>
              <w:t>4</w:t>
            </w:r>
            <w:r>
              <w:rPr>
                <w:noProof/>
                <w:webHidden/>
              </w:rPr>
              <w:fldChar w:fldCharType="end"/>
            </w:r>
          </w:hyperlink>
        </w:p>
        <w:p w:rsidR="00EC022A" w:rsidRDefault="00912CA8">
          <w:pPr>
            <w:pStyle w:val="TOC2"/>
            <w:rPr>
              <w:rFonts w:asciiTheme="minorHAnsi" w:eastAsiaTheme="minorEastAsia" w:hAnsiTheme="minorHAnsi" w:cstheme="minorBidi"/>
              <w:noProof/>
              <w:sz w:val="22"/>
              <w:szCs w:val="22"/>
              <w:lang w:eastAsia="en-NZ"/>
            </w:rPr>
          </w:pPr>
          <w:hyperlink w:anchor="_Toc508211736" w:history="1">
            <w:r w:rsidR="00EC022A" w:rsidRPr="00CF7E7A">
              <w:rPr>
                <w:rStyle w:val="Hyperlink"/>
                <w:noProof/>
              </w:rPr>
              <w:t>Scope of Use &amp; Operating Conditions</w:t>
            </w:r>
            <w:r w:rsidR="00EC022A">
              <w:rPr>
                <w:noProof/>
                <w:webHidden/>
              </w:rPr>
              <w:tab/>
            </w:r>
            <w:r>
              <w:rPr>
                <w:noProof/>
                <w:webHidden/>
              </w:rPr>
              <w:fldChar w:fldCharType="begin"/>
            </w:r>
            <w:r w:rsidR="00EC022A">
              <w:rPr>
                <w:noProof/>
                <w:webHidden/>
              </w:rPr>
              <w:instrText xml:space="preserve"> PAGEREF _Toc508211736 \h </w:instrText>
            </w:r>
            <w:r>
              <w:rPr>
                <w:noProof/>
                <w:webHidden/>
              </w:rPr>
            </w:r>
            <w:r>
              <w:rPr>
                <w:noProof/>
                <w:webHidden/>
              </w:rPr>
              <w:fldChar w:fldCharType="separate"/>
            </w:r>
            <w:r w:rsidR="00C50E7D">
              <w:rPr>
                <w:noProof/>
                <w:webHidden/>
              </w:rPr>
              <w:t>4</w:t>
            </w:r>
            <w:r>
              <w:rPr>
                <w:noProof/>
                <w:webHidden/>
              </w:rPr>
              <w:fldChar w:fldCharType="end"/>
            </w:r>
          </w:hyperlink>
        </w:p>
        <w:p w:rsidR="00EC022A" w:rsidRDefault="00912CA8">
          <w:pPr>
            <w:pStyle w:val="TOC2"/>
            <w:rPr>
              <w:rFonts w:asciiTheme="minorHAnsi" w:eastAsiaTheme="minorEastAsia" w:hAnsiTheme="minorHAnsi" w:cstheme="minorBidi"/>
              <w:noProof/>
              <w:sz w:val="22"/>
              <w:szCs w:val="22"/>
              <w:lang w:eastAsia="en-NZ"/>
            </w:rPr>
          </w:pPr>
          <w:hyperlink w:anchor="_Toc508211737" w:history="1">
            <w:r w:rsidR="00EC022A" w:rsidRPr="00CF7E7A">
              <w:rPr>
                <w:rStyle w:val="Hyperlink"/>
                <w:noProof/>
              </w:rPr>
              <w:t>Specification</w:t>
            </w:r>
            <w:r w:rsidR="00EC022A">
              <w:rPr>
                <w:noProof/>
                <w:webHidden/>
              </w:rPr>
              <w:tab/>
            </w:r>
            <w:r>
              <w:rPr>
                <w:noProof/>
                <w:webHidden/>
              </w:rPr>
              <w:fldChar w:fldCharType="begin"/>
            </w:r>
            <w:r w:rsidR="00EC022A">
              <w:rPr>
                <w:noProof/>
                <w:webHidden/>
              </w:rPr>
              <w:instrText xml:space="preserve"> PAGEREF _Toc508211737 \h </w:instrText>
            </w:r>
            <w:r>
              <w:rPr>
                <w:noProof/>
                <w:webHidden/>
              </w:rPr>
            </w:r>
            <w:r>
              <w:rPr>
                <w:noProof/>
                <w:webHidden/>
              </w:rPr>
              <w:fldChar w:fldCharType="separate"/>
            </w:r>
            <w:r w:rsidR="00C50E7D">
              <w:rPr>
                <w:noProof/>
                <w:webHidden/>
              </w:rPr>
              <w:t>5</w:t>
            </w:r>
            <w:r>
              <w:rPr>
                <w:noProof/>
                <w:webHidden/>
              </w:rPr>
              <w:fldChar w:fldCharType="end"/>
            </w:r>
          </w:hyperlink>
        </w:p>
        <w:p w:rsidR="00EC022A" w:rsidRDefault="00912CA8">
          <w:pPr>
            <w:pStyle w:val="TOC2"/>
            <w:rPr>
              <w:rFonts w:asciiTheme="minorHAnsi" w:eastAsiaTheme="minorEastAsia" w:hAnsiTheme="minorHAnsi" w:cstheme="minorBidi"/>
              <w:noProof/>
              <w:sz w:val="22"/>
              <w:szCs w:val="22"/>
              <w:lang w:eastAsia="en-NZ"/>
            </w:rPr>
          </w:pPr>
          <w:hyperlink w:anchor="_Toc508211738" w:history="1">
            <w:r w:rsidR="00EC022A" w:rsidRPr="00CF7E7A">
              <w:rPr>
                <w:rStyle w:val="Hyperlink"/>
                <w:noProof/>
              </w:rPr>
              <w:t>Limitations – XPress GAS Systems</w:t>
            </w:r>
            <w:r w:rsidR="00EC022A">
              <w:rPr>
                <w:noProof/>
                <w:webHidden/>
              </w:rPr>
              <w:tab/>
            </w:r>
            <w:r>
              <w:rPr>
                <w:noProof/>
                <w:webHidden/>
              </w:rPr>
              <w:fldChar w:fldCharType="begin"/>
            </w:r>
            <w:r w:rsidR="00EC022A">
              <w:rPr>
                <w:noProof/>
                <w:webHidden/>
              </w:rPr>
              <w:instrText xml:space="preserve"> PAGEREF _Toc508211738 \h </w:instrText>
            </w:r>
            <w:r>
              <w:rPr>
                <w:noProof/>
                <w:webHidden/>
              </w:rPr>
            </w:r>
            <w:r>
              <w:rPr>
                <w:noProof/>
                <w:webHidden/>
              </w:rPr>
              <w:fldChar w:fldCharType="separate"/>
            </w:r>
            <w:r w:rsidR="00C50E7D">
              <w:rPr>
                <w:noProof/>
                <w:webHidden/>
              </w:rPr>
              <w:t>6</w:t>
            </w:r>
            <w:r>
              <w:rPr>
                <w:noProof/>
                <w:webHidden/>
              </w:rPr>
              <w:fldChar w:fldCharType="end"/>
            </w:r>
          </w:hyperlink>
        </w:p>
        <w:p w:rsidR="00EC022A" w:rsidRDefault="00912CA8">
          <w:pPr>
            <w:pStyle w:val="TOC2"/>
            <w:rPr>
              <w:rFonts w:asciiTheme="minorHAnsi" w:eastAsiaTheme="minorEastAsia" w:hAnsiTheme="minorHAnsi" w:cstheme="minorBidi"/>
              <w:noProof/>
              <w:sz w:val="22"/>
              <w:szCs w:val="22"/>
              <w:lang w:eastAsia="en-NZ"/>
            </w:rPr>
          </w:pPr>
          <w:hyperlink w:anchor="_Toc508211739" w:history="1">
            <w:r w:rsidR="00EC022A" w:rsidRPr="00CF7E7A">
              <w:rPr>
                <w:rStyle w:val="Hyperlink"/>
                <w:noProof/>
              </w:rPr>
              <w:t>Installation</w:t>
            </w:r>
            <w:r w:rsidR="00EC022A">
              <w:rPr>
                <w:noProof/>
                <w:webHidden/>
              </w:rPr>
              <w:tab/>
            </w:r>
            <w:r>
              <w:rPr>
                <w:noProof/>
                <w:webHidden/>
              </w:rPr>
              <w:fldChar w:fldCharType="begin"/>
            </w:r>
            <w:r w:rsidR="00EC022A">
              <w:rPr>
                <w:noProof/>
                <w:webHidden/>
              </w:rPr>
              <w:instrText xml:space="preserve"> PAGEREF _Toc508211739 \h </w:instrText>
            </w:r>
            <w:r>
              <w:rPr>
                <w:noProof/>
                <w:webHidden/>
              </w:rPr>
            </w:r>
            <w:r>
              <w:rPr>
                <w:noProof/>
                <w:webHidden/>
              </w:rPr>
              <w:fldChar w:fldCharType="separate"/>
            </w:r>
            <w:r w:rsidR="00C50E7D">
              <w:rPr>
                <w:noProof/>
                <w:webHidden/>
              </w:rPr>
              <w:t>7</w:t>
            </w:r>
            <w:r>
              <w:rPr>
                <w:noProof/>
                <w:webHidden/>
              </w:rPr>
              <w:fldChar w:fldCharType="end"/>
            </w:r>
          </w:hyperlink>
        </w:p>
        <w:p w:rsidR="00EC022A" w:rsidRDefault="00912CA8">
          <w:pPr>
            <w:pStyle w:val="TOC2"/>
            <w:rPr>
              <w:rFonts w:asciiTheme="minorHAnsi" w:eastAsiaTheme="minorEastAsia" w:hAnsiTheme="minorHAnsi" w:cstheme="minorBidi"/>
              <w:noProof/>
              <w:sz w:val="22"/>
              <w:szCs w:val="22"/>
              <w:lang w:eastAsia="en-NZ"/>
            </w:rPr>
          </w:pPr>
          <w:hyperlink w:anchor="_Toc508211740" w:history="1">
            <w:r w:rsidR="00EC022A" w:rsidRPr="00C50E7D">
              <w:rPr>
                <w:rStyle w:val="Hyperlink"/>
                <w:noProof/>
              </w:rPr>
              <w:t>Warranty</w:t>
            </w:r>
            <w:r w:rsidR="00EC022A">
              <w:rPr>
                <w:noProof/>
                <w:webHidden/>
              </w:rPr>
              <w:tab/>
            </w:r>
            <w:r>
              <w:rPr>
                <w:noProof/>
                <w:webHidden/>
              </w:rPr>
              <w:fldChar w:fldCharType="begin"/>
            </w:r>
            <w:r w:rsidR="00EC022A">
              <w:rPr>
                <w:noProof/>
                <w:webHidden/>
              </w:rPr>
              <w:instrText xml:space="preserve"> PAGEREF _Toc508211740 \h </w:instrText>
            </w:r>
            <w:r>
              <w:rPr>
                <w:noProof/>
                <w:webHidden/>
              </w:rPr>
            </w:r>
            <w:r>
              <w:rPr>
                <w:noProof/>
                <w:webHidden/>
              </w:rPr>
              <w:fldChar w:fldCharType="separate"/>
            </w:r>
            <w:r w:rsidR="00C50E7D">
              <w:rPr>
                <w:noProof/>
                <w:webHidden/>
              </w:rPr>
              <w:t>8</w:t>
            </w:r>
            <w:r>
              <w:rPr>
                <w:noProof/>
                <w:webHidden/>
              </w:rPr>
              <w:fldChar w:fldCharType="end"/>
            </w:r>
          </w:hyperlink>
        </w:p>
        <w:p w:rsidR="00EC022A" w:rsidRDefault="00912CA8">
          <w:pPr>
            <w:pStyle w:val="TOC2"/>
            <w:rPr>
              <w:rFonts w:asciiTheme="minorHAnsi" w:eastAsiaTheme="minorEastAsia" w:hAnsiTheme="minorHAnsi" w:cstheme="minorBidi"/>
              <w:noProof/>
              <w:sz w:val="22"/>
              <w:szCs w:val="22"/>
              <w:lang w:eastAsia="en-NZ"/>
            </w:rPr>
          </w:pPr>
          <w:hyperlink w:anchor="_Toc508211741" w:history="1">
            <w:r w:rsidR="00EC022A" w:rsidRPr="00CF7E7A">
              <w:rPr>
                <w:rStyle w:val="Hyperlink"/>
                <w:noProof/>
              </w:rPr>
              <w:t>Quality Assurance</w:t>
            </w:r>
            <w:r w:rsidR="00EC022A">
              <w:rPr>
                <w:noProof/>
                <w:webHidden/>
              </w:rPr>
              <w:tab/>
            </w:r>
            <w:r>
              <w:rPr>
                <w:noProof/>
                <w:webHidden/>
              </w:rPr>
              <w:fldChar w:fldCharType="begin"/>
            </w:r>
            <w:r w:rsidR="00EC022A">
              <w:rPr>
                <w:noProof/>
                <w:webHidden/>
              </w:rPr>
              <w:instrText xml:space="preserve"> PAGEREF _Toc508211741 \h </w:instrText>
            </w:r>
            <w:r>
              <w:rPr>
                <w:noProof/>
                <w:webHidden/>
              </w:rPr>
            </w:r>
            <w:r>
              <w:rPr>
                <w:noProof/>
                <w:webHidden/>
              </w:rPr>
              <w:fldChar w:fldCharType="separate"/>
            </w:r>
            <w:r w:rsidR="00C50E7D">
              <w:rPr>
                <w:noProof/>
                <w:webHidden/>
              </w:rPr>
              <w:t>11</w:t>
            </w:r>
            <w:r>
              <w:rPr>
                <w:noProof/>
                <w:webHidden/>
              </w:rPr>
              <w:fldChar w:fldCharType="end"/>
            </w:r>
          </w:hyperlink>
        </w:p>
        <w:p w:rsidR="00EC022A" w:rsidRDefault="00912CA8">
          <w:pPr>
            <w:pStyle w:val="TOC2"/>
            <w:rPr>
              <w:rFonts w:asciiTheme="minorHAnsi" w:eastAsiaTheme="minorEastAsia" w:hAnsiTheme="minorHAnsi" w:cstheme="minorBidi"/>
              <w:noProof/>
              <w:sz w:val="22"/>
              <w:szCs w:val="22"/>
              <w:lang w:eastAsia="en-NZ"/>
            </w:rPr>
          </w:pPr>
          <w:hyperlink w:anchor="_Toc508211742" w:history="1">
            <w:r w:rsidR="00EC022A" w:rsidRPr="00CF7E7A">
              <w:rPr>
                <w:rStyle w:val="Hyperlink"/>
                <w:noProof/>
              </w:rPr>
              <w:t>New Zealand Building Code Compliance – XPress Stainless Steel GAS</w:t>
            </w:r>
            <w:r w:rsidR="00EC022A">
              <w:rPr>
                <w:noProof/>
                <w:webHidden/>
              </w:rPr>
              <w:tab/>
            </w:r>
            <w:r>
              <w:rPr>
                <w:noProof/>
                <w:webHidden/>
              </w:rPr>
              <w:fldChar w:fldCharType="begin"/>
            </w:r>
            <w:r w:rsidR="00EC022A">
              <w:rPr>
                <w:noProof/>
                <w:webHidden/>
              </w:rPr>
              <w:instrText xml:space="preserve"> PAGEREF _Toc508211742 \h </w:instrText>
            </w:r>
            <w:r>
              <w:rPr>
                <w:noProof/>
                <w:webHidden/>
              </w:rPr>
            </w:r>
            <w:r>
              <w:rPr>
                <w:noProof/>
                <w:webHidden/>
              </w:rPr>
              <w:fldChar w:fldCharType="separate"/>
            </w:r>
            <w:r w:rsidR="00C50E7D">
              <w:rPr>
                <w:noProof/>
                <w:webHidden/>
              </w:rPr>
              <w:t>12</w:t>
            </w:r>
            <w:r>
              <w:rPr>
                <w:noProof/>
                <w:webHidden/>
              </w:rPr>
              <w:fldChar w:fldCharType="end"/>
            </w:r>
          </w:hyperlink>
        </w:p>
        <w:p w:rsidR="00EC022A" w:rsidRDefault="00912CA8">
          <w:pPr>
            <w:pStyle w:val="TOC2"/>
            <w:rPr>
              <w:rFonts w:asciiTheme="minorHAnsi" w:eastAsiaTheme="minorEastAsia" w:hAnsiTheme="minorHAnsi" w:cstheme="minorBidi"/>
              <w:noProof/>
              <w:sz w:val="22"/>
              <w:szCs w:val="22"/>
              <w:lang w:eastAsia="en-NZ"/>
            </w:rPr>
          </w:pPr>
          <w:hyperlink w:anchor="_Toc508211743" w:history="1">
            <w:r w:rsidR="00EC022A" w:rsidRPr="00CF7E7A">
              <w:rPr>
                <w:rStyle w:val="Hyperlink"/>
                <w:noProof/>
              </w:rPr>
              <w:t>New Zealand Building Code Compliance – XPress Copper GAS</w:t>
            </w:r>
            <w:r w:rsidR="00EC022A">
              <w:rPr>
                <w:noProof/>
                <w:webHidden/>
              </w:rPr>
              <w:tab/>
            </w:r>
            <w:r>
              <w:rPr>
                <w:noProof/>
                <w:webHidden/>
              </w:rPr>
              <w:fldChar w:fldCharType="begin"/>
            </w:r>
            <w:r w:rsidR="00EC022A">
              <w:rPr>
                <w:noProof/>
                <w:webHidden/>
              </w:rPr>
              <w:instrText xml:space="preserve"> PAGEREF _Toc508211743 \h </w:instrText>
            </w:r>
            <w:r>
              <w:rPr>
                <w:noProof/>
                <w:webHidden/>
              </w:rPr>
            </w:r>
            <w:r>
              <w:rPr>
                <w:noProof/>
                <w:webHidden/>
              </w:rPr>
              <w:fldChar w:fldCharType="separate"/>
            </w:r>
            <w:r w:rsidR="00C50E7D">
              <w:rPr>
                <w:noProof/>
                <w:webHidden/>
              </w:rPr>
              <w:t>16</w:t>
            </w:r>
            <w:r>
              <w:rPr>
                <w:noProof/>
                <w:webHidden/>
              </w:rPr>
              <w:fldChar w:fldCharType="end"/>
            </w:r>
          </w:hyperlink>
        </w:p>
        <w:p w:rsidR="00EC022A" w:rsidRDefault="00912CA8">
          <w:pPr>
            <w:pStyle w:val="TOC2"/>
            <w:rPr>
              <w:rFonts w:asciiTheme="minorHAnsi" w:eastAsiaTheme="minorEastAsia" w:hAnsiTheme="minorHAnsi" w:cstheme="minorBidi"/>
              <w:noProof/>
              <w:sz w:val="22"/>
              <w:szCs w:val="22"/>
              <w:lang w:eastAsia="en-NZ"/>
            </w:rPr>
          </w:pPr>
          <w:hyperlink w:anchor="_Toc508211744" w:history="1">
            <w:r w:rsidR="00EC022A" w:rsidRPr="00CF7E7A">
              <w:rPr>
                <w:rStyle w:val="Hyperlink"/>
                <w:noProof/>
              </w:rPr>
              <w:t>Component Images and Product Codes</w:t>
            </w:r>
            <w:r w:rsidR="00EC022A">
              <w:rPr>
                <w:noProof/>
                <w:webHidden/>
              </w:rPr>
              <w:tab/>
            </w:r>
            <w:r>
              <w:rPr>
                <w:noProof/>
                <w:webHidden/>
              </w:rPr>
              <w:fldChar w:fldCharType="begin"/>
            </w:r>
            <w:r w:rsidR="00EC022A">
              <w:rPr>
                <w:noProof/>
                <w:webHidden/>
              </w:rPr>
              <w:instrText xml:space="preserve"> PAGEREF _Toc508211744 \h </w:instrText>
            </w:r>
            <w:r>
              <w:rPr>
                <w:noProof/>
                <w:webHidden/>
              </w:rPr>
            </w:r>
            <w:r>
              <w:rPr>
                <w:noProof/>
                <w:webHidden/>
              </w:rPr>
              <w:fldChar w:fldCharType="separate"/>
            </w:r>
            <w:r w:rsidR="00C50E7D">
              <w:rPr>
                <w:noProof/>
                <w:webHidden/>
              </w:rPr>
              <w:t>20</w:t>
            </w:r>
            <w:r>
              <w:rPr>
                <w:noProof/>
                <w:webHidden/>
              </w:rPr>
              <w:fldChar w:fldCharType="end"/>
            </w:r>
          </w:hyperlink>
        </w:p>
        <w:p w:rsidR="00D8423D" w:rsidRDefault="00912CA8" w:rsidP="00D8423D">
          <w:pPr>
            <w:rPr>
              <w:noProof/>
            </w:rPr>
          </w:pPr>
          <w:r w:rsidRPr="007F5C5F">
            <w:rPr>
              <w:b/>
              <w:bCs/>
              <w:noProof/>
              <w:sz w:val="16"/>
              <w:szCs w:val="16"/>
            </w:rPr>
            <w:fldChar w:fldCharType="end"/>
          </w:r>
        </w:p>
      </w:sdtContent>
    </w:sdt>
    <w:p w:rsidR="00D01ECE" w:rsidRDefault="00D01ECE" w:rsidP="00D8423D">
      <w:pPr>
        <w:rPr>
          <w:noProof/>
        </w:rPr>
      </w:pPr>
    </w:p>
    <w:p w:rsidR="00D8423D" w:rsidRDefault="00D8423D" w:rsidP="00D8423D">
      <w:pPr>
        <w:rPr>
          <w:noProof/>
        </w:rPr>
      </w:pPr>
    </w:p>
    <w:p w:rsidR="002233BB" w:rsidRDefault="002233BB" w:rsidP="00203D67">
      <w:pPr>
        <w:pStyle w:val="Heading2"/>
      </w:pPr>
      <w:bookmarkStart w:id="1" w:name="_Toc508211732"/>
      <w:r>
        <w:t>Reference Documents</w:t>
      </w:r>
      <w:bookmarkEnd w:id="1"/>
    </w:p>
    <w:p w:rsidR="002233BB" w:rsidRDefault="002233BB" w:rsidP="002233BB">
      <w:r>
        <w:t>This document should be read in conjunction with the following documents:</w:t>
      </w:r>
    </w:p>
    <w:p w:rsidR="002233BB" w:rsidRDefault="00E14789" w:rsidP="00180528">
      <w:pPr>
        <w:pStyle w:val="ListParagraph"/>
        <w:numPr>
          <w:ilvl w:val="0"/>
          <w:numId w:val="1"/>
        </w:numPr>
      </w:pPr>
      <w:r>
        <w:t xml:space="preserve">VSH XPress </w:t>
      </w:r>
      <w:r w:rsidR="009B1D18">
        <w:t>GAS</w:t>
      </w:r>
      <w:r>
        <w:t xml:space="preserve"> distributed by </w:t>
      </w:r>
      <w:r w:rsidR="004328A0">
        <w:t>KE KELIT</w:t>
      </w:r>
      <w:r>
        <w:t xml:space="preserve"> NZ </w:t>
      </w:r>
      <w:r w:rsidR="002233BB">
        <w:t xml:space="preserve">Technical </w:t>
      </w:r>
      <w:r w:rsidR="0080664C">
        <w:t>Manual</w:t>
      </w:r>
    </w:p>
    <w:p w:rsidR="002233BB" w:rsidRDefault="004548A2" w:rsidP="00180528">
      <w:pPr>
        <w:pStyle w:val="ListParagraph"/>
        <w:numPr>
          <w:ilvl w:val="0"/>
          <w:numId w:val="1"/>
        </w:numPr>
      </w:pPr>
      <w:r>
        <w:t>VSH</w:t>
      </w:r>
      <w:r w:rsidR="002233BB">
        <w:t xml:space="preserve"> </w:t>
      </w:r>
      <w:r w:rsidR="00D01ECE">
        <w:t xml:space="preserve">XPress GAS </w:t>
      </w:r>
      <w:r>
        <w:t xml:space="preserve">distributed by KE KELIT NZ </w:t>
      </w:r>
      <w:r w:rsidR="002233BB">
        <w:t>Training Manual (most recent copy available upon request)</w:t>
      </w:r>
    </w:p>
    <w:p w:rsidR="00E14789" w:rsidRDefault="00E14789" w:rsidP="00180528">
      <w:pPr>
        <w:pStyle w:val="ListParagraph"/>
        <w:numPr>
          <w:ilvl w:val="0"/>
          <w:numId w:val="1"/>
        </w:numPr>
      </w:pPr>
      <w:r>
        <w:t>KE KELIT Product Catalogue for full list of available</w:t>
      </w:r>
      <w:r w:rsidR="004548A2">
        <w:t xml:space="preserve"> VSH</w:t>
      </w:r>
      <w:r>
        <w:t xml:space="preserve"> </w:t>
      </w:r>
      <w:r w:rsidR="00D01ECE">
        <w:t>XPress</w:t>
      </w:r>
      <w:r w:rsidR="009B1D18">
        <w:t xml:space="preserve"> GAS</w:t>
      </w:r>
      <w:r>
        <w:t xml:space="preserve"> products.</w:t>
      </w:r>
    </w:p>
    <w:p w:rsidR="00E01BE1" w:rsidRPr="002B4AE4" w:rsidRDefault="00134AE6" w:rsidP="00203D67">
      <w:pPr>
        <w:pStyle w:val="Heading2"/>
      </w:pPr>
      <w:r w:rsidRPr="002233BB">
        <w:br w:type="column"/>
      </w:r>
      <w:bookmarkStart w:id="2" w:name="_Toc508211733"/>
      <w:r w:rsidR="003864BD">
        <w:lastRenderedPageBreak/>
        <w:t>Features and B</w:t>
      </w:r>
      <w:r w:rsidR="00A3130A">
        <w:t>enefits</w:t>
      </w:r>
      <w:bookmarkEnd w:id="2"/>
    </w:p>
    <w:p w:rsidR="00D01ECE" w:rsidRDefault="00D01ECE" w:rsidP="00E14789">
      <w:pPr>
        <w:spacing w:after="0"/>
      </w:pPr>
      <w:r>
        <w:t>VSH XPress GAS distributed by KE KELIT NZ is suitable for use in 2</w:t>
      </w:r>
      <w:r w:rsidRPr="00D01ECE">
        <w:rPr>
          <w:vertAlign w:val="superscript"/>
        </w:rPr>
        <w:t>nd</w:t>
      </w:r>
      <w:r>
        <w:t xml:space="preserve"> (natural gas) and 3</w:t>
      </w:r>
      <w:r w:rsidRPr="00D01ECE">
        <w:rPr>
          <w:vertAlign w:val="superscript"/>
        </w:rPr>
        <w:t>rd</w:t>
      </w:r>
      <w:r>
        <w:t xml:space="preserve"> (LPG) family gas applications. The </w:t>
      </w:r>
      <w:r w:rsidR="004548A2">
        <w:t xml:space="preserve">VSH </w:t>
      </w:r>
      <w:r>
        <w:t xml:space="preserve">XPress GAS system is available in stainless steel pipe and fittings, or copper </w:t>
      </w:r>
      <w:r w:rsidR="002C6B09">
        <w:t>and</w:t>
      </w:r>
      <w:r>
        <w:t xml:space="preserve"> copper alloy gas fittings </w:t>
      </w:r>
      <w:r w:rsidR="00D8423D">
        <w:t xml:space="preserve">for use </w:t>
      </w:r>
      <w:r>
        <w:t>in conjunction with copper pipes that satisfy EN1057 R250/R290</w:t>
      </w:r>
      <w:r w:rsidR="002C6B09">
        <w:t>, such as KE KELIT COPPERFIX pipe</w:t>
      </w:r>
      <w:r>
        <w:t>. A description of the material types can be found below.</w:t>
      </w:r>
    </w:p>
    <w:p w:rsidR="00A3130A" w:rsidRDefault="00D01ECE" w:rsidP="00A3130A">
      <w:pPr>
        <w:pStyle w:val="Heading2"/>
      </w:pPr>
      <w:bookmarkStart w:id="3" w:name="_Toc508211734"/>
      <w:r>
        <w:t xml:space="preserve">Pipe &amp; </w:t>
      </w:r>
      <w:r w:rsidR="00060DE6">
        <w:t>Fitting</w:t>
      </w:r>
      <w:r w:rsidR="00A3130A">
        <w:t xml:space="preserve"> Material</w:t>
      </w:r>
      <w:r>
        <w:t>s</w:t>
      </w:r>
      <w:bookmarkEnd w:id="3"/>
    </w:p>
    <w:p w:rsidR="00D8423D" w:rsidRDefault="00431ACB" w:rsidP="002523F0">
      <w:pPr>
        <w:spacing w:after="0"/>
      </w:pPr>
      <w:r>
        <w:t xml:space="preserve">VSH </w:t>
      </w:r>
      <w:r w:rsidR="00D8423D">
        <w:t xml:space="preserve">XPress Stainless Steel GAS pipes </w:t>
      </w:r>
      <w:r w:rsidR="002C6B09">
        <w:t>and KE KELIT COPPERFIX pipes for use with</w:t>
      </w:r>
      <w:r w:rsidR="00977E8A">
        <w:t xml:space="preserve"> the corresponding</w:t>
      </w:r>
      <w:r w:rsidR="002C6B09">
        <w:t xml:space="preserve"> VSH XPress GAS fittings </w:t>
      </w:r>
      <w:r w:rsidR="00D8423D">
        <w:t xml:space="preserve">are thin-walled precision pipes. The outer and inner surfaces of the pipe are blank, free of discoloration and are supplied free of manufacturing residue that could otherwise cause corrosion. </w:t>
      </w:r>
      <w:r>
        <w:t>VSH XPress Stainless Steel GAS pipes are manufactured in accordance with EN 10312</w:t>
      </w:r>
      <w:r w:rsidR="00B20BB2">
        <w:t>.</w:t>
      </w:r>
      <w:r w:rsidR="002C6B09">
        <w:t xml:space="preserve"> KE KELIT COPPERFIX pipes are manufactured in accordance with EN 1057.</w:t>
      </w:r>
    </w:p>
    <w:p w:rsidR="00054D04" w:rsidRDefault="00D01ECE" w:rsidP="002523F0">
      <w:pPr>
        <w:spacing w:after="0"/>
      </w:pPr>
      <w:r>
        <w:t xml:space="preserve">The </w:t>
      </w:r>
      <w:r w:rsidR="00977E8A">
        <w:t xml:space="preserve">VSH </w:t>
      </w:r>
      <w:r>
        <w:t>XPress</w:t>
      </w:r>
      <w:r w:rsidR="009B1D18">
        <w:t xml:space="preserve"> GAS</w:t>
      </w:r>
      <w:r w:rsidR="00054D04">
        <w:t xml:space="preserve"> system is available in fittings</w:t>
      </w:r>
      <w:r>
        <w:t xml:space="preserve"> and pipe</w:t>
      </w:r>
      <w:r w:rsidR="00054D04">
        <w:t xml:space="preserve"> produced from the following materials:</w:t>
      </w:r>
    </w:p>
    <w:p w:rsidR="00D01ECE" w:rsidRDefault="00977E8A" w:rsidP="002523F0">
      <w:pPr>
        <w:spacing w:after="0"/>
      </w:pPr>
      <w:r>
        <w:t xml:space="preserve">VSH </w:t>
      </w:r>
      <w:r w:rsidR="00D01ECE">
        <w:t>XPress Stainless Steel pipe AISI316;</w:t>
      </w:r>
    </w:p>
    <w:p w:rsidR="00D01ECE" w:rsidRPr="00D01ECE" w:rsidRDefault="00D01ECE" w:rsidP="00D01ECE">
      <w:pPr>
        <w:kinsoku/>
        <w:overflowPunct/>
        <w:autoSpaceDE w:val="0"/>
        <w:autoSpaceDN w:val="0"/>
        <w:adjustRightInd w:val="0"/>
        <w:spacing w:before="0" w:line="240" w:lineRule="auto"/>
        <w:textAlignment w:val="auto"/>
        <w:rPr>
          <w:color w:val="000000"/>
        </w:rPr>
      </w:pPr>
      <w:r w:rsidRPr="00D01ECE">
        <w:rPr>
          <w:color w:val="000000"/>
        </w:rPr>
        <w:t>X5CrNiMo 17 12 2 material no. 1.4401 in accordance with DIN-EN 10088</w:t>
      </w:r>
      <w:r>
        <w:rPr>
          <w:color w:val="000000"/>
        </w:rPr>
        <w:t xml:space="preserve">, TIG or laser welded, 100% eddy current tested in accordance with EN 108932:2011, precision tolerances </w:t>
      </w:r>
      <w:r w:rsidR="00D8423D">
        <w:rPr>
          <w:color w:val="000000"/>
        </w:rPr>
        <w:t>as specified in</w:t>
      </w:r>
      <w:r>
        <w:rPr>
          <w:color w:val="000000"/>
        </w:rPr>
        <w:t xml:space="preserve"> EN10312 – table 2.</w:t>
      </w:r>
    </w:p>
    <w:p w:rsidR="00D01ECE" w:rsidRDefault="00977E8A" w:rsidP="002523F0">
      <w:pPr>
        <w:spacing w:after="0"/>
      </w:pPr>
      <w:r>
        <w:t xml:space="preserve">VSH </w:t>
      </w:r>
      <w:r w:rsidR="00D01ECE">
        <w:t>XPress Stainless Steel GAS fittings;</w:t>
      </w:r>
    </w:p>
    <w:p w:rsidR="00D01ECE" w:rsidRDefault="00D01ECE" w:rsidP="00D01ECE">
      <w:pPr>
        <w:spacing w:before="0" w:after="0"/>
      </w:pPr>
      <w:r>
        <w:t>1.4404 materials in accordance with DIN 10088, fitted with “yellow” Hydrogenated Nitrile Butadiene Rubber (HNBR) O-rings.</w:t>
      </w:r>
    </w:p>
    <w:p w:rsidR="00B044F2" w:rsidRDefault="00B044F2" w:rsidP="00B044F2">
      <w:pPr>
        <w:spacing w:after="0"/>
      </w:pPr>
      <w:r>
        <w:t>Approved copper pipes for use with XPress Copper GAS fittings;</w:t>
      </w:r>
    </w:p>
    <w:p w:rsidR="00431ACB" w:rsidRPr="002C6B09" w:rsidRDefault="00B044F2" w:rsidP="00B044F2">
      <w:pPr>
        <w:spacing w:before="0"/>
        <w:rPr>
          <w:color w:val="000000"/>
        </w:rPr>
      </w:pPr>
      <w:r w:rsidRPr="00054D04">
        <w:rPr>
          <w:color w:val="000000"/>
        </w:rPr>
        <w:t>DHP copper material no. CW 024A in accordance with DIN EN 1412</w:t>
      </w:r>
      <w:r>
        <w:rPr>
          <w:color w:val="000000"/>
        </w:rPr>
        <w:t>, conforming to EN1057 R250/R290</w:t>
      </w:r>
      <w:r w:rsidR="00446477">
        <w:rPr>
          <w:color w:val="000000"/>
        </w:rPr>
        <w:t xml:space="preserve">. </w:t>
      </w:r>
      <w:r w:rsidR="00C94E5C">
        <w:t>Copper</w:t>
      </w:r>
      <w:r w:rsidR="00C94E5C" w:rsidRPr="0009680E">
        <w:t xml:space="preserve"> pipes in accordance with EN1057</w:t>
      </w:r>
      <w:r w:rsidR="00C94E5C">
        <w:t xml:space="preserve"> R250/R290 that are suitable for use with the XPress Copper GAS fittings</w:t>
      </w:r>
      <w:r w:rsidR="00C94E5C" w:rsidRPr="0009680E">
        <w:t xml:space="preserve"> are shown in Table 1 </w:t>
      </w:r>
      <w:r w:rsidR="00C94E5C">
        <w:t>on the following page</w:t>
      </w:r>
      <w:r w:rsidR="00C94E5C" w:rsidRPr="0009680E">
        <w:t>.</w:t>
      </w:r>
      <w:r w:rsidR="00C94E5C">
        <w:t xml:space="preserve"> </w:t>
      </w:r>
      <w:r w:rsidR="00446477">
        <w:rPr>
          <w:color w:val="000000"/>
        </w:rPr>
        <w:t>KE KELIT NZ supply COPPERFIX piping to these specifications and intend them for use with VSH Xpress GAS fittings.</w:t>
      </w:r>
    </w:p>
    <w:p w:rsidR="002C6B09" w:rsidRDefault="00977E8A" w:rsidP="002C6B09">
      <w:pPr>
        <w:spacing w:after="0"/>
      </w:pPr>
      <w:r>
        <w:t xml:space="preserve">VSH </w:t>
      </w:r>
      <w:r w:rsidR="002C6B09">
        <w:t>XPress Copper GAS fittings;</w:t>
      </w:r>
      <w:r w:rsidR="002C6B09">
        <w:tab/>
      </w:r>
      <w:r w:rsidR="002C6B09">
        <w:br/>
        <w:t>CU-DHP copper, CW024A materials, 2.109 bronze materials, fitted with “yellow” Nitrile Butadiene Rubber (NBR) O-rings.</w:t>
      </w:r>
      <w:r w:rsidR="002C6B09">
        <w:tab/>
      </w:r>
      <w:r w:rsidR="002C6B09">
        <w:br/>
      </w:r>
    </w:p>
    <w:p w:rsidR="00D8423D" w:rsidRDefault="00D2341A" w:rsidP="00D8423D">
      <w:pPr>
        <w:spacing w:before="0" w:after="0"/>
      </w:pPr>
      <w:r>
        <w:t xml:space="preserve">XPress GAS fittings have been certified for use in gas installations by international certifying bodies DVGW, BSI, </w:t>
      </w:r>
      <w:r w:rsidR="00026064">
        <w:t>Ö</w:t>
      </w:r>
      <w:r>
        <w:t xml:space="preserve">VGW, and </w:t>
      </w:r>
      <w:r w:rsidRPr="00026064">
        <w:t>SVGW (</w:t>
      </w:r>
      <w:r w:rsidR="00026064" w:rsidRPr="00026064">
        <w:t>SVGW for VSH XPress Stainless Steel GAS only)</w:t>
      </w:r>
      <w:r w:rsidRPr="00026064">
        <w:t>.</w:t>
      </w:r>
      <w:r>
        <w:t xml:space="preserve"> </w:t>
      </w:r>
      <w:r w:rsidR="00D8423D">
        <w:t xml:space="preserve">XPress GAS fittings do not come with a “Leak before Pressed” (LBP) function for safety reasons. The maximum working temperature and pressure for gas applications </w:t>
      </w:r>
      <w:r w:rsidR="00D8423D" w:rsidRPr="00B044F2">
        <w:t xml:space="preserve">is indicated in the </w:t>
      </w:r>
      <w:r w:rsidR="00D8423D">
        <w:t>s</w:t>
      </w:r>
      <w:r w:rsidR="00D8423D" w:rsidRPr="00D8423D">
        <w:t>pecification</w:t>
      </w:r>
      <w:r w:rsidR="00D8423D">
        <w:t>.</w:t>
      </w:r>
    </w:p>
    <w:p w:rsidR="00D8423D" w:rsidRDefault="00D8423D" w:rsidP="00D8423D">
      <w:pPr>
        <w:spacing w:after="0"/>
      </w:pPr>
      <w:r>
        <w:t>Available pipe and fitting diameters are 15mm, 18mm, 22mm, 28mm, 35mm, 42mm, 54mm, 76.1mm, 88.9mm and 108mm</w:t>
      </w:r>
      <w:r w:rsidR="00977E8A">
        <w:t xml:space="preserve"> (76.1mm-108mm sizes are for VSH XPress Stainless Steel GAS only)</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1109"/>
        <w:gridCol w:w="921"/>
        <w:gridCol w:w="1109"/>
        <w:gridCol w:w="1109"/>
        <w:gridCol w:w="1109"/>
        <w:gridCol w:w="1109"/>
        <w:gridCol w:w="1100"/>
      </w:tblGrid>
      <w:tr w:rsidR="00B044F2" w:rsidRPr="00054D04" w:rsidTr="00B044F2">
        <w:trPr>
          <w:cantSplit/>
          <w:jc w:val="center"/>
        </w:trPr>
        <w:tc>
          <w:tcPr>
            <w:tcW w:w="5000" w:type="pct"/>
            <w:gridSpan w:val="8"/>
            <w:vAlign w:val="center"/>
          </w:tcPr>
          <w:p w:rsidR="00B044F2" w:rsidRPr="00054D04" w:rsidRDefault="00B044F2" w:rsidP="004548A2">
            <w:pPr>
              <w:kinsoku/>
              <w:overflowPunct/>
              <w:spacing w:before="0" w:after="0" w:line="240" w:lineRule="auto"/>
              <w:jc w:val="center"/>
              <w:textAlignment w:val="auto"/>
              <w:rPr>
                <w:rFonts w:eastAsia="Times New Roman"/>
                <w:b/>
                <w:bCs/>
                <w:color w:val="000000"/>
                <w:lang w:eastAsia="en-NZ"/>
              </w:rPr>
            </w:pPr>
            <w:r w:rsidRPr="00054D04">
              <w:rPr>
                <w:rFonts w:eastAsia="Times New Roman"/>
                <w:b/>
                <w:bCs/>
                <w:color w:val="000000"/>
                <w:lang w:eastAsia="en-NZ"/>
              </w:rPr>
              <w:lastRenderedPageBreak/>
              <w:t xml:space="preserve">Copper </w:t>
            </w:r>
            <w:r>
              <w:rPr>
                <w:rFonts w:eastAsia="Times New Roman"/>
                <w:b/>
                <w:bCs/>
                <w:color w:val="000000"/>
                <w:lang w:eastAsia="en-NZ"/>
              </w:rPr>
              <w:t>Pipe</w:t>
            </w:r>
            <w:r w:rsidRPr="00054D04">
              <w:rPr>
                <w:rFonts w:eastAsia="Times New Roman"/>
                <w:b/>
                <w:bCs/>
                <w:color w:val="000000"/>
                <w:lang w:eastAsia="en-NZ"/>
              </w:rPr>
              <w:t xml:space="preserve">s in accordance with EN1057 for use with XPress </w:t>
            </w:r>
            <w:r>
              <w:rPr>
                <w:rFonts w:eastAsia="Times New Roman"/>
                <w:b/>
                <w:bCs/>
                <w:color w:val="000000"/>
                <w:lang w:eastAsia="en-NZ"/>
              </w:rPr>
              <w:t>Copper GAS fittings</w:t>
            </w:r>
          </w:p>
        </w:tc>
      </w:tr>
      <w:tr w:rsidR="00B044F2" w:rsidRPr="00054D04" w:rsidTr="00977E8A">
        <w:trPr>
          <w:cantSplit/>
          <w:jc w:val="center"/>
        </w:trPr>
        <w:tc>
          <w:tcPr>
            <w:tcW w:w="1023" w:type="pct"/>
            <w:vMerge w:val="restart"/>
            <w:shd w:val="clear" w:color="auto" w:fill="auto"/>
            <w:noWrap/>
            <w:vAlign w:val="bottom"/>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sidRPr="00054D04">
              <w:rPr>
                <w:rFonts w:eastAsia="Times New Roman"/>
                <w:b/>
                <w:bCs/>
                <w:color w:val="000000"/>
                <w:lang w:eastAsia="en-NZ"/>
              </w:rPr>
              <w:t>Outside</w:t>
            </w:r>
          </w:p>
          <w:p w:rsidR="00B044F2" w:rsidRPr="00054D04" w:rsidRDefault="00B044F2" w:rsidP="004548A2">
            <w:pPr>
              <w:spacing w:before="0" w:after="0" w:line="240" w:lineRule="auto"/>
              <w:jc w:val="left"/>
              <w:rPr>
                <w:rFonts w:eastAsia="Times New Roman"/>
                <w:b/>
                <w:bCs/>
                <w:color w:val="000000"/>
                <w:lang w:eastAsia="en-NZ"/>
              </w:rPr>
            </w:pPr>
            <w:r w:rsidRPr="00054D04">
              <w:rPr>
                <w:rFonts w:eastAsia="Times New Roman"/>
                <w:b/>
                <w:bCs/>
                <w:color w:val="000000"/>
                <w:lang w:eastAsia="en-NZ"/>
              </w:rPr>
              <w:t>Diameter (mm)</w:t>
            </w:r>
          </w:p>
        </w:tc>
        <w:tc>
          <w:tcPr>
            <w:tcW w:w="3977" w:type="pct"/>
            <w:gridSpan w:val="7"/>
            <w:vAlign w:val="center"/>
          </w:tcPr>
          <w:p w:rsidR="00B044F2" w:rsidRPr="00054D04" w:rsidRDefault="00B044F2" w:rsidP="004548A2">
            <w:pPr>
              <w:kinsoku/>
              <w:overflowPunct/>
              <w:spacing w:before="0" w:after="0" w:line="240" w:lineRule="auto"/>
              <w:jc w:val="center"/>
              <w:textAlignment w:val="auto"/>
              <w:rPr>
                <w:rFonts w:eastAsia="Times New Roman"/>
                <w:b/>
                <w:bCs/>
                <w:color w:val="000000"/>
                <w:lang w:eastAsia="en-NZ"/>
              </w:rPr>
            </w:pPr>
            <w:r w:rsidRPr="00054D04">
              <w:rPr>
                <w:rFonts w:eastAsia="Times New Roman"/>
                <w:b/>
                <w:bCs/>
                <w:color w:val="000000"/>
                <w:lang w:eastAsia="en-NZ"/>
              </w:rPr>
              <w:t>Wall thickness (mm)</w:t>
            </w:r>
          </w:p>
        </w:tc>
      </w:tr>
      <w:tr w:rsidR="00B044F2" w:rsidRPr="00054D04" w:rsidTr="00977E8A">
        <w:trPr>
          <w:cantSplit/>
          <w:jc w:val="center"/>
        </w:trPr>
        <w:tc>
          <w:tcPr>
            <w:tcW w:w="1023" w:type="pct"/>
            <w:vMerge/>
            <w:shd w:val="clear" w:color="auto" w:fill="auto"/>
            <w:noWrap/>
            <w:vAlign w:val="bottom"/>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p>
        </w:tc>
        <w:tc>
          <w:tcPr>
            <w:tcW w:w="583" w:type="pct"/>
            <w:shd w:val="clear" w:color="auto" w:fill="auto"/>
            <w:noWrap/>
            <w:vAlign w:val="bottom"/>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sidRPr="00054D04">
              <w:rPr>
                <w:rFonts w:eastAsia="Times New Roman"/>
                <w:b/>
                <w:bCs/>
                <w:color w:val="000000"/>
                <w:lang w:eastAsia="en-NZ"/>
              </w:rPr>
              <w:t>0.7</w:t>
            </w:r>
          </w:p>
        </w:tc>
        <w:tc>
          <w:tcPr>
            <w:tcW w:w="484" w:type="pct"/>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Pr>
                <w:rFonts w:eastAsia="Times New Roman"/>
                <w:b/>
                <w:bCs/>
                <w:color w:val="000000"/>
                <w:lang w:eastAsia="en-NZ"/>
              </w:rPr>
              <w:t>0.8</w:t>
            </w:r>
          </w:p>
        </w:tc>
        <w:tc>
          <w:tcPr>
            <w:tcW w:w="583" w:type="pct"/>
            <w:shd w:val="clear" w:color="auto" w:fill="auto"/>
            <w:noWrap/>
            <w:vAlign w:val="bottom"/>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sidRPr="00054D04">
              <w:rPr>
                <w:rFonts w:eastAsia="Times New Roman"/>
                <w:b/>
                <w:bCs/>
                <w:color w:val="000000"/>
                <w:lang w:eastAsia="en-NZ"/>
              </w:rPr>
              <w:t>0.9</w:t>
            </w:r>
          </w:p>
        </w:tc>
        <w:tc>
          <w:tcPr>
            <w:tcW w:w="583" w:type="pct"/>
            <w:shd w:val="clear" w:color="auto" w:fill="auto"/>
            <w:noWrap/>
            <w:vAlign w:val="bottom"/>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sidRPr="00054D04">
              <w:rPr>
                <w:rFonts w:eastAsia="Times New Roman"/>
                <w:b/>
                <w:bCs/>
                <w:color w:val="000000"/>
                <w:lang w:eastAsia="en-NZ"/>
              </w:rPr>
              <w:t>1.0</w:t>
            </w:r>
          </w:p>
        </w:tc>
        <w:tc>
          <w:tcPr>
            <w:tcW w:w="583" w:type="pct"/>
            <w:shd w:val="clear" w:color="auto" w:fill="auto"/>
            <w:noWrap/>
            <w:vAlign w:val="bottom"/>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sidRPr="00054D04">
              <w:rPr>
                <w:rFonts w:eastAsia="Times New Roman"/>
                <w:b/>
                <w:bCs/>
                <w:color w:val="000000"/>
                <w:lang w:eastAsia="en-NZ"/>
              </w:rPr>
              <w:t>1.2</w:t>
            </w:r>
          </w:p>
        </w:tc>
        <w:tc>
          <w:tcPr>
            <w:tcW w:w="583" w:type="pct"/>
            <w:shd w:val="clear" w:color="auto" w:fill="auto"/>
            <w:noWrap/>
            <w:vAlign w:val="bottom"/>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sidRPr="00054D04">
              <w:rPr>
                <w:rFonts w:eastAsia="Times New Roman"/>
                <w:b/>
                <w:bCs/>
                <w:color w:val="000000"/>
                <w:lang w:eastAsia="en-NZ"/>
              </w:rPr>
              <w:t>1.5</w:t>
            </w:r>
          </w:p>
        </w:tc>
        <w:tc>
          <w:tcPr>
            <w:tcW w:w="579" w:type="pct"/>
            <w:shd w:val="clear" w:color="auto" w:fill="auto"/>
            <w:noWrap/>
            <w:vAlign w:val="bottom"/>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sidRPr="00054D04">
              <w:rPr>
                <w:rFonts w:eastAsia="Times New Roman"/>
                <w:b/>
                <w:bCs/>
                <w:color w:val="000000"/>
                <w:lang w:eastAsia="en-NZ"/>
              </w:rPr>
              <w:t>2.0</w:t>
            </w:r>
          </w:p>
        </w:tc>
      </w:tr>
      <w:tr w:rsidR="00B044F2" w:rsidRPr="00054D04" w:rsidTr="00977E8A">
        <w:trPr>
          <w:cantSplit/>
          <w:jc w:val="center"/>
        </w:trPr>
        <w:tc>
          <w:tcPr>
            <w:tcW w:w="1023" w:type="pct"/>
            <w:shd w:val="clear" w:color="auto" w:fill="auto"/>
            <w:noWrap/>
            <w:vAlign w:val="center"/>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sidRPr="00054D04">
              <w:rPr>
                <w:rFonts w:eastAsia="Times New Roman"/>
                <w:b/>
                <w:bCs/>
                <w:color w:val="000000"/>
                <w:lang w:eastAsia="en-NZ"/>
              </w:rPr>
              <w:t>15 </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R250 </w:t>
            </w:r>
          </w:p>
        </w:tc>
        <w:tc>
          <w:tcPr>
            <w:tcW w:w="484" w:type="pct"/>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Pr>
                <w:rFonts w:eastAsia="Times New Roman"/>
                <w:color w:val="000000"/>
                <w:lang w:eastAsia="en-NZ"/>
              </w:rPr>
              <w:br/>
            </w:r>
            <w:r w:rsidRPr="00054D04">
              <w:rPr>
                <w:rFonts w:eastAsia="Times New Roman"/>
                <w:color w:val="000000"/>
                <w:lang w:eastAsia="en-NZ"/>
              </w:rPr>
              <w:t>R290</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579"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r>
      <w:tr w:rsidR="00B044F2" w:rsidRPr="00054D04" w:rsidTr="00977E8A">
        <w:trPr>
          <w:cantSplit/>
          <w:jc w:val="center"/>
        </w:trPr>
        <w:tc>
          <w:tcPr>
            <w:tcW w:w="1023" w:type="pct"/>
            <w:shd w:val="clear" w:color="auto" w:fill="auto"/>
            <w:noWrap/>
            <w:vAlign w:val="center"/>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sidRPr="00054D04">
              <w:rPr>
                <w:rFonts w:eastAsia="Times New Roman"/>
                <w:b/>
                <w:bCs/>
                <w:color w:val="000000"/>
                <w:lang w:eastAsia="en-NZ"/>
              </w:rPr>
              <w:t>18</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484" w:type="pct"/>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Pr>
                <w:rFonts w:eastAsia="Times New Roman"/>
                <w:color w:val="000000"/>
                <w:lang w:eastAsia="en-NZ"/>
              </w:rPr>
              <w:t>R250</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R250</w:t>
            </w:r>
          </w:p>
          <w:p w:rsidR="00B044F2" w:rsidRPr="00054D04" w:rsidRDefault="00B044F2" w:rsidP="004548A2">
            <w:pPr>
              <w:spacing w:before="0" w:after="0" w:line="240" w:lineRule="auto"/>
              <w:jc w:val="left"/>
              <w:rPr>
                <w:rFonts w:eastAsia="Times New Roman"/>
                <w:color w:val="000000"/>
                <w:lang w:eastAsia="en-NZ"/>
              </w:rPr>
            </w:pPr>
            <w:r w:rsidRPr="00054D04">
              <w:rPr>
                <w:rFonts w:eastAsia="Times New Roman"/>
                <w:color w:val="000000"/>
                <w:lang w:eastAsia="en-NZ"/>
              </w:rPr>
              <w:t>R290</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579"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p>
        </w:tc>
      </w:tr>
      <w:tr w:rsidR="00B044F2" w:rsidRPr="00054D04" w:rsidTr="00977E8A">
        <w:trPr>
          <w:cantSplit/>
          <w:jc w:val="center"/>
        </w:trPr>
        <w:tc>
          <w:tcPr>
            <w:tcW w:w="1023" w:type="pct"/>
            <w:shd w:val="clear" w:color="auto" w:fill="auto"/>
            <w:noWrap/>
            <w:vAlign w:val="center"/>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sidRPr="00054D04">
              <w:rPr>
                <w:rFonts w:eastAsia="Times New Roman"/>
                <w:b/>
                <w:bCs/>
                <w:color w:val="000000"/>
                <w:lang w:eastAsia="en-NZ"/>
              </w:rPr>
              <w:t>22 </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484" w:type="pct"/>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R250 </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R250</w:t>
            </w:r>
          </w:p>
          <w:p w:rsidR="00B044F2" w:rsidRPr="00054D04" w:rsidRDefault="00B044F2" w:rsidP="004548A2">
            <w:pPr>
              <w:spacing w:before="0" w:after="0" w:line="240" w:lineRule="auto"/>
              <w:jc w:val="left"/>
              <w:rPr>
                <w:rFonts w:eastAsia="Times New Roman"/>
                <w:color w:val="000000"/>
                <w:lang w:eastAsia="en-NZ"/>
              </w:rPr>
            </w:pPr>
            <w:r w:rsidRPr="00054D04">
              <w:rPr>
                <w:rFonts w:eastAsia="Times New Roman"/>
                <w:color w:val="000000"/>
                <w:lang w:eastAsia="en-NZ"/>
              </w:rPr>
              <w:t>R290</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583" w:type="pct"/>
            <w:shd w:val="clear" w:color="auto" w:fill="auto"/>
            <w:noWrap/>
            <w:hideMark/>
          </w:tcPr>
          <w:p w:rsidR="00B044F2" w:rsidRPr="00054D04" w:rsidRDefault="00B044F2" w:rsidP="004548A2">
            <w:pPr>
              <w:spacing w:before="0" w:after="0" w:line="240" w:lineRule="auto"/>
              <w:jc w:val="left"/>
              <w:rPr>
                <w:rFonts w:eastAsia="Times New Roman"/>
                <w:color w:val="000000"/>
                <w:lang w:eastAsia="en-NZ"/>
              </w:rPr>
            </w:pPr>
            <w:r w:rsidRPr="00054D04">
              <w:rPr>
                <w:rFonts w:eastAsia="Times New Roman"/>
                <w:color w:val="000000"/>
                <w:lang w:eastAsia="en-NZ"/>
              </w:rPr>
              <w:t> </w:t>
            </w:r>
          </w:p>
        </w:tc>
        <w:tc>
          <w:tcPr>
            <w:tcW w:w="579"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r>
      <w:tr w:rsidR="00B044F2" w:rsidRPr="00054D04" w:rsidTr="00977E8A">
        <w:trPr>
          <w:cantSplit/>
          <w:trHeight w:val="415"/>
          <w:jc w:val="center"/>
        </w:trPr>
        <w:tc>
          <w:tcPr>
            <w:tcW w:w="1023" w:type="pct"/>
            <w:shd w:val="clear" w:color="auto" w:fill="auto"/>
            <w:noWrap/>
            <w:vAlign w:val="center"/>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sidRPr="00054D04">
              <w:rPr>
                <w:rFonts w:eastAsia="Times New Roman"/>
                <w:b/>
                <w:bCs/>
                <w:color w:val="000000"/>
                <w:lang w:eastAsia="en-NZ"/>
              </w:rPr>
              <w:t>28</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484" w:type="pct"/>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R250</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R290 </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R250</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R290 </w:t>
            </w:r>
          </w:p>
        </w:tc>
        <w:tc>
          <w:tcPr>
            <w:tcW w:w="579"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p>
        </w:tc>
      </w:tr>
      <w:tr w:rsidR="00B044F2" w:rsidRPr="00054D04" w:rsidTr="00977E8A">
        <w:trPr>
          <w:cantSplit/>
          <w:jc w:val="center"/>
        </w:trPr>
        <w:tc>
          <w:tcPr>
            <w:tcW w:w="1023" w:type="pct"/>
            <w:shd w:val="clear" w:color="auto" w:fill="auto"/>
            <w:noWrap/>
            <w:vAlign w:val="center"/>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sidRPr="00054D04">
              <w:rPr>
                <w:rFonts w:eastAsia="Times New Roman"/>
                <w:b/>
                <w:bCs/>
                <w:color w:val="000000"/>
                <w:lang w:eastAsia="en-NZ"/>
              </w:rPr>
              <w:t>35 </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484" w:type="pct"/>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R250</w:t>
            </w:r>
          </w:p>
          <w:p w:rsidR="00B044F2" w:rsidRPr="00054D04" w:rsidRDefault="00B044F2" w:rsidP="004548A2">
            <w:pPr>
              <w:spacing w:before="0" w:after="0" w:line="240" w:lineRule="auto"/>
              <w:jc w:val="left"/>
              <w:rPr>
                <w:rFonts w:eastAsia="Times New Roman"/>
                <w:color w:val="000000"/>
                <w:lang w:eastAsia="en-NZ"/>
              </w:rPr>
            </w:pPr>
            <w:r w:rsidRPr="00054D04">
              <w:rPr>
                <w:rFonts w:eastAsia="Times New Roman"/>
                <w:color w:val="000000"/>
                <w:lang w:eastAsia="en-NZ"/>
              </w:rPr>
              <w:t>R290</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R290 </w:t>
            </w:r>
          </w:p>
        </w:tc>
        <w:tc>
          <w:tcPr>
            <w:tcW w:w="579"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r>
      <w:tr w:rsidR="00B044F2" w:rsidRPr="00054D04" w:rsidTr="00977E8A">
        <w:trPr>
          <w:cantSplit/>
          <w:jc w:val="center"/>
        </w:trPr>
        <w:tc>
          <w:tcPr>
            <w:tcW w:w="1023" w:type="pct"/>
            <w:shd w:val="clear" w:color="auto" w:fill="auto"/>
            <w:noWrap/>
            <w:vAlign w:val="center"/>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sidRPr="00054D04">
              <w:rPr>
                <w:rFonts w:eastAsia="Times New Roman"/>
                <w:b/>
                <w:bCs/>
                <w:color w:val="000000"/>
                <w:lang w:eastAsia="en-NZ"/>
              </w:rPr>
              <w:t>42</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484" w:type="pct"/>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R250</w:t>
            </w:r>
          </w:p>
          <w:p w:rsidR="00B044F2" w:rsidRPr="00054D04" w:rsidRDefault="00B044F2" w:rsidP="004548A2">
            <w:pPr>
              <w:spacing w:before="0" w:after="0" w:line="240" w:lineRule="auto"/>
              <w:jc w:val="left"/>
              <w:rPr>
                <w:rFonts w:eastAsia="Times New Roman"/>
                <w:color w:val="000000"/>
                <w:lang w:eastAsia="en-NZ"/>
              </w:rPr>
            </w:pPr>
            <w:r w:rsidRPr="00054D04">
              <w:rPr>
                <w:rFonts w:eastAsia="Times New Roman"/>
                <w:color w:val="000000"/>
                <w:lang w:eastAsia="en-NZ"/>
              </w:rPr>
              <w:t>R290</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R290 </w:t>
            </w:r>
          </w:p>
        </w:tc>
        <w:tc>
          <w:tcPr>
            <w:tcW w:w="579"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p>
        </w:tc>
      </w:tr>
      <w:tr w:rsidR="00B044F2" w:rsidRPr="00054D04" w:rsidTr="00977E8A">
        <w:trPr>
          <w:cantSplit/>
          <w:jc w:val="center"/>
        </w:trPr>
        <w:tc>
          <w:tcPr>
            <w:tcW w:w="1023" w:type="pct"/>
            <w:shd w:val="clear" w:color="auto" w:fill="auto"/>
            <w:noWrap/>
            <w:vAlign w:val="center"/>
            <w:hideMark/>
          </w:tcPr>
          <w:p w:rsidR="00B044F2" w:rsidRPr="00054D04" w:rsidRDefault="00B044F2" w:rsidP="004548A2">
            <w:pPr>
              <w:kinsoku/>
              <w:overflowPunct/>
              <w:spacing w:before="0" w:after="0" w:line="240" w:lineRule="auto"/>
              <w:jc w:val="left"/>
              <w:textAlignment w:val="auto"/>
              <w:rPr>
                <w:rFonts w:eastAsia="Times New Roman"/>
                <w:b/>
                <w:bCs/>
                <w:color w:val="000000"/>
                <w:lang w:eastAsia="en-NZ"/>
              </w:rPr>
            </w:pPr>
            <w:r w:rsidRPr="00054D04">
              <w:rPr>
                <w:rFonts w:eastAsia="Times New Roman"/>
                <w:b/>
                <w:bCs/>
                <w:color w:val="000000"/>
                <w:lang w:eastAsia="en-NZ"/>
              </w:rPr>
              <w:t>54</w:t>
            </w:r>
            <w:r w:rsidRPr="00054D04">
              <w:rPr>
                <w:rFonts w:eastAsia="Times New Roman"/>
                <w:color w:val="000000"/>
                <w:lang w:eastAsia="en-NZ"/>
              </w:rPr>
              <w:t> </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484" w:type="pct"/>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R250</w:t>
            </w:r>
          </w:p>
          <w:p w:rsidR="00B044F2" w:rsidRPr="00054D04" w:rsidRDefault="00B044F2" w:rsidP="004548A2">
            <w:pPr>
              <w:spacing w:before="0" w:after="0" w:line="240" w:lineRule="auto"/>
              <w:jc w:val="left"/>
              <w:rPr>
                <w:rFonts w:eastAsia="Times New Roman"/>
                <w:color w:val="000000"/>
                <w:lang w:eastAsia="en-NZ"/>
              </w:rPr>
            </w:pPr>
            <w:r w:rsidRPr="00054D04">
              <w:rPr>
                <w:rFonts w:eastAsia="Times New Roman"/>
                <w:color w:val="000000"/>
                <w:lang w:eastAsia="en-NZ"/>
              </w:rPr>
              <w:t>R290</w:t>
            </w:r>
          </w:p>
        </w:tc>
        <w:tc>
          <w:tcPr>
            <w:tcW w:w="583" w:type="pct"/>
            <w:shd w:val="clear" w:color="auto" w:fill="auto"/>
            <w:noWrap/>
            <w:hideMark/>
          </w:tcPr>
          <w:p w:rsidR="00B044F2" w:rsidRPr="00054D04" w:rsidRDefault="00B044F2" w:rsidP="004548A2">
            <w:pPr>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  </w:t>
            </w:r>
          </w:p>
        </w:tc>
        <w:tc>
          <w:tcPr>
            <w:tcW w:w="579" w:type="pct"/>
            <w:shd w:val="clear" w:color="auto" w:fill="auto"/>
            <w:noWrap/>
            <w:hideMark/>
          </w:tcPr>
          <w:p w:rsidR="00B044F2" w:rsidRPr="00054D04" w:rsidRDefault="00B044F2" w:rsidP="00B044F2">
            <w:pPr>
              <w:keepNext/>
              <w:kinsoku/>
              <w:overflowPunct/>
              <w:spacing w:before="0" w:after="0" w:line="240" w:lineRule="auto"/>
              <w:jc w:val="left"/>
              <w:textAlignment w:val="auto"/>
              <w:rPr>
                <w:rFonts w:eastAsia="Times New Roman"/>
                <w:color w:val="000000"/>
                <w:lang w:eastAsia="en-NZ"/>
              </w:rPr>
            </w:pPr>
            <w:r w:rsidRPr="00054D04">
              <w:rPr>
                <w:rFonts w:eastAsia="Times New Roman"/>
                <w:color w:val="000000"/>
                <w:lang w:eastAsia="en-NZ"/>
              </w:rPr>
              <w:t>R290 </w:t>
            </w:r>
          </w:p>
        </w:tc>
      </w:tr>
    </w:tbl>
    <w:p w:rsidR="00B044F2" w:rsidRDefault="00B044F2" w:rsidP="00B044F2">
      <w:pPr>
        <w:pStyle w:val="Caption"/>
        <w:jc w:val="center"/>
        <w:rPr>
          <w:i w:val="0"/>
          <w:sz w:val="20"/>
          <w:szCs w:val="20"/>
        </w:rPr>
      </w:pPr>
      <w:r w:rsidRPr="00B044F2">
        <w:rPr>
          <w:i w:val="0"/>
          <w:sz w:val="20"/>
          <w:szCs w:val="20"/>
        </w:rPr>
        <w:t xml:space="preserve">Table </w:t>
      </w:r>
      <w:r w:rsidR="00912CA8" w:rsidRPr="00B044F2">
        <w:rPr>
          <w:i w:val="0"/>
          <w:sz w:val="20"/>
          <w:szCs w:val="20"/>
        </w:rPr>
        <w:fldChar w:fldCharType="begin"/>
      </w:r>
      <w:r w:rsidRPr="00B044F2">
        <w:rPr>
          <w:i w:val="0"/>
          <w:sz w:val="20"/>
          <w:szCs w:val="20"/>
        </w:rPr>
        <w:instrText xml:space="preserve"> SEQ Table \* ARABIC </w:instrText>
      </w:r>
      <w:r w:rsidR="00912CA8" w:rsidRPr="00B044F2">
        <w:rPr>
          <w:i w:val="0"/>
          <w:sz w:val="20"/>
          <w:szCs w:val="20"/>
        </w:rPr>
        <w:fldChar w:fldCharType="separate"/>
      </w:r>
      <w:r w:rsidRPr="00B044F2">
        <w:rPr>
          <w:i w:val="0"/>
          <w:noProof/>
          <w:sz w:val="20"/>
          <w:szCs w:val="20"/>
        </w:rPr>
        <w:t>1</w:t>
      </w:r>
      <w:r w:rsidR="00912CA8" w:rsidRPr="00B044F2">
        <w:rPr>
          <w:i w:val="0"/>
          <w:sz w:val="20"/>
          <w:szCs w:val="20"/>
        </w:rPr>
        <w:fldChar w:fldCharType="end"/>
      </w:r>
      <w:r w:rsidRPr="00B044F2">
        <w:rPr>
          <w:i w:val="0"/>
          <w:sz w:val="20"/>
          <w:szCs w:val="20"/>
        </w:rPr>
        <w:t>: Suitable Copper Pipes</w:t>
      </w:r>
    </w:p>
    <w:p w:rsidR="00B044F2" w:rsidRDefault="00B044F2" w:rsidP="0009680E">
      <w:pPr>
        <w:spacing w:after="0"/>
      </w:pPr>
    </w:p>
    <w:p w:rsidR="00E14789" w:rsidRDefault="003630CF" w:rsidP="00C94E5C">
      <w:pPr>
        <w:kinsoku/>
        <w:overflowPunct/>
        <w:spacing w:before="0" w:line="276" w:lineRule="auto"/>
        <w:jc w:val="left"/>
        <w:textAlignment w:val="auto"/>
      </w:pPr>
      <w:r>
        <w:t xml:space="preserve">The manufacturer, </w:t>
      </w:r>
      <w:r w:rsidR="00B044F2" w:rsidRPr="004548A2">
        <w:t>V.S.H. FITTINGS B.V</w:t>
      </w:r>
      <w:r w:rsidR="00502B80" w:rsidRPr="004548A2">
        <w:t>.</w:t>
      </w:r>
      <w:r w:rsidR="00B044F2" w:rsidRPr="00502B80">
        <w:t xml:space="preserve"> carr</w:t>
      </w:r>
      <w:r>
        <w:t>ies</w:t>
      </w:r>
      <w:r w:rsidR="002523F0" w:rsidRPr="00502B80">
        <w:t xml:space="preserve"> the following Certification</w:t>
      </w:r>
      <w:r w:rsidR="001D5887" w:rsidRPr="00502B80">
        <w:t>:</w:t>
      </w:r>
    </w:p>
    <w:p w:rsidR="00B90A81" w:rsidRDefault="002523F0" w:rsidP="00C50E7D">
      <w:pPr>
        <w:pStyle w:val="NormalWeb"/>
        <w:numPr>
          <w:ilvl w:val="0"/>
          <w:numId w:val="3"/>
        </w:numPr>
        <w:kinsoku/>
        <w:overflowPunct/>
        <w:spacing w:before="0" w:beforeAutospacing="0" w:after="0" w:afterAutospacing="0" w:line="360" w:lineRule="auto"/>
        <w:jc w:val="left"/>
        <w:textAlignment w:val="auto"/>
      </w:pPr>
      <w:r w:rsidRPr="002523F0">
        <w:rPr>
          <w:rFonts w:ascii="Arial" w:hAnsi="Arial" w:cs="Arial"/>
          <w:sz w:val="20"/>
          <w:szCs w:val="20"/>
        </w:rPr>
        <w:t>Manufactured in accordance with ISO 9001:2015 - 'Quality Management Systems’.</w:t>
      </w:r>
      <w:r w:rsidR="00C50E7D">
        <w:t xml:space="preserve"> </w:t>
      </w:r>
      <w:r w:rsidR="001D4807">
        <w:br w:type="page"/>
      </w:r>
    </w:p>
    <w:p w:rsidR="00116865" w:rsidRDefault="00116865" w:rsidP="001A1D77">
      <w:pPr>
        <w:pStyle w:val="Heading2"/>
      </w:pPr>
      <w:bookmarkStart w:id="4" w:name="_Toc508211735"/>
      <w:r>
        <w:lastRenderedPageBreak/>
        <w:t>Print &amp; Identification</w:t>
      </w:r>
      <w:bookmarkEnd w:id="4"/>
    </w:p>
    <w:p w:rsidR="00134E3C" w:rsidRDefault="00134E3C" w:rsidP="006D6516">
      <w:pPr>
        <w:spacing w:after="0"/>
        <w:jc w:val="left"/>
      </w:pPr>
      <w:r>
        <w:t>XPress Stainless Steel GAS Pipe is marked as follows:</w:t>
      </w:r>
    </w:p>
    <w:p w:rsidR="00296612" w:rsidRPr="00176006" w:rsidRDefault="00296612" w:rsidP="00296612">
      <w:pPr>
        <w:spacing w:after="0" w:line="240" w:lineRule="auto"/>
        <w:jc w:val="left"/>
        <w:rPr>
          <w:rFonts w:eastAsia="Times New Roman"/>
          <w:color w:val="000000"/>
          <w:lang w:eastAsia="en-NZ"/>
        </w:rPr>
      </w:pPr>
      <w:r>
        <w:rPr>
          <w:lang w:val="en-GB"/>
        </w:rPr>
        <w:t>SudoXPress stainless DN [dimension x wall thickness] Stainless steel/Edelstahl–Sanitary/Sanitär–GAS 1.4401/AISI316 EN10312 DVGW GW541 Reg.nr. [DVGW registration number] SVGW ÖVGW W1.397 WRAS VA1.22/20294 VA1.12/18769 SINTEF PZH SITAC 0168/04 ATEC 14/15-2097 CSTBat 116-2097 LPCB VdS G4080037 [operational pressure LPCB/VdS] bar &lt;FM&gt; [operational pressure FM] psi C(UL)US LISTED 4NB1 [operational pressure UL/cUL] psi KK NDE ATG 3057 [batch number or production date], [supplier code] [model designation, repeated every 60 cm]</w:t>
      </w:r>
    </w:p>
    <w:p w:rsidR="00134E3C" w:rsidRDefault="00296612" w:rsidP="006D6516">
      <w:pPr>
        <w:spacing w:after="0"/>
        <w:jc w:val="left"/>
      </w:pPr>
      <w:r>
        <w:br/>
      </w:r>
      <w:r w:rsidR="00134E3C">
        <w:t>XPress Stainless Steel GAS fittings are marked as follows:</w:t>
      </w:r>
    </w:p>
    <w:p w:rsidR="00134E3C" w:rsidRDefault="00134E3C" w:rsidP="00134E3C">
      <w:pPr>
        <w:spacing w:before="0"/>
        <w:jc w:val="left"/>
      </w:pPr>
      <w:r>
        <w:t>Yellow marking, GAS, GT5/PN5, 316L, XPress, Dimension, DVGW</w:t>
      </w:r>
    </w:p>
    <w:p w:rsidR="00134E3C" w:rsidRDefault="00134E3C" w:rsidP="006D6516">
      <w:pPr>
        <w:spacing w:after="0"/>
        <w:jc w:val="left"/>
      </w:pPr>
      <w:r>
        <w:t>XPress Stainless Steel GAS fittings have the following packaging labels:</w:t>
      </w:r>
    </w:p>
    <w:p w:rsidR="00134E3C" w:rsidRDefault="00134E3C" w:rsidP="00134E3C">
      <w:pPr>
        <w:spacing w:before="0"/>
        <w:jc w:val="left"/>
      </w:pPr>
      <w:r>
        <w:t>Type R…..G, Dimension, Description, EAN No., Art. No., Approvals, Quantity</w:t>
      </w:r>
    </w:p>
    <w:p w:rsidR="00977E8A" w:rsidRPr="00977E8A" w:rsidRDefault="00977E8A" w:rsidP="00977E8A">
      <w:pPr>
        <w:kinsoku/>
        <w:overflowPunct/>
        <w:autoSpaceDE w:val="0"/>
        <w:autoSpaceDN w:val="0"/>
        <w:adjustRightInd w:val="0"/>
        <w:spacing w:before="0" w:after="0" w:line="240" w:lineRule="auto"/>
        <w:jc w:val="left"/>
        <w:textAlignment w:val="auto"/>
      </w:pPr>
      <w:r>
        <w:t xml:space="preserve">KE KELIT </w:t>
      </w:r>
      <w:r w:rsidRPr="00977E8A">
        <w:t xml:space="preserve">COPPERFIX Pipe is marked as follows: </w:t>
      </w:r>
    </w:p>
    <w:p w:rsidR="00977E8A" w:rsidRDefault="00977E8A" w:rsidP="00977E8A">
      <w:pPr>
        <w:spacing w:after="0"/>
        <w:jc w:val="left"/>
      </w:pPr>
      <w:r w:rsidRPr="00977E8A">
        <w:t>TX88 BS EN 1057 [Hardness H/HH] [Dimensions: 18x0.8] [TYPE X] [Production date]</w:t>
      </w:r>
    </w:p>
    <w:p w:rsidR="0037772C" w:rsidRDefault="00E14789" w:rsidP="006D6516">
      <w:pPr>
        <w:spacing w:after="0"/>
        <w:jc w:val="left"/>
      </w:pPr>
      <w:r>
        <w:t xml:space="preserve">XPress </w:t>
      </w:r>
      <w:r w:rsidR="009B1D18">
        <w:t>Copper GAS</w:t>
      </w:r>
      <w:r w:rsidR="006D6516">
        <w:t xml:space="preserve"> f</w:t>
      </w:r>
      <w:r w:rsidR="008C4270" w:rsidRPr="008C4270">
        <w:t>ittings ar</w:t>
      </w:r>
      <w:r w:rsidR="0037772C">
        <w:t xml:space="preserve">e marked as follows: </w:t>
      </w:r>
    </w:p>
    <w:p w:rsidR="00884CC6" w:rsidRDefault="008C4270" w:rsidP="00134E3C">
      <w:pPr>
        <w:spacing w:before="0"/>
        <w:jc w:val="left"/>
      </w:pPr>
      <w:r>
        <w:t>Yellow marking</w:t>
      </w:r>
      <w:r w:rsidR="00134E3C">
        <w:t xml:space="preserve">, </w:t>
      </w:r>
      <w:r w:rsidR="00885D8E">
        <w:t>GAS</w:t>
      </w:r>
      <w:r w:rsidR="0037772C">
        <w:t xml:space="preserve">, </w:t>
      </w:r>
      <w:r w:rsidR="00885D8E">
        <w:t>GT1</w:t>
      </w:r>
      <w:r>
        <w:t>/PN5</w:t>
      </w:r>
      <w:r w:rsidR="00134E3C">
        <w:t xml:space="preserve">, </w:t>
      </w:r>
      <w:r w:rsidR="00885D8E">
        <w:t>RYW</w:t>
      </w:r>
      <w:r w:rsidR="00134E3C">
        <w:t xml:space="preserve">, </w:t>
      </w:r>
      <w:r w:rsidR="00DA15A2">
        <w:t>D</w:t>
      </w:r>
      <w:r w:rsidR="0037772C">
        <w:t>imension</w:t>
      </w:r>
      <w:r w:rsidR="00134E3C">
        <w:t xml:space="preserve">, </w:t>
      </w:r>
      <w:r w:rsidR="006D6516">
        <w:t>DVGW</w:t>
      </w:r>
      <w:r w:rsidR="00134E3C">
        <w:t xml:space="preserve">, </w:t>
      </w:r>
      <w:r w:rsidR="00885D8E">
        <w:t>Gast</w:t>
      </w:r>
      <w:r w:rsidR="0037772C">
        <w:t>ec Qa</w:t>
      </w:r>
    </w:p>
    <w:p w:rsidR="0037772C" w:rsidRDefault="00E14789" w:rsidP="00134E3C">
      <w:pPr>
        <w:spacing w:after="0"/>
      </w:pPr>
      <w:r>
        <w:t xml:space="preserve">XPress </w:t>
      </w:r>
      <w:r w:rsidR="009B1D18">
        <w:t>Copper GAS</w:t>
      </w:r>
      <w:r w:rsidR="0037772C">
        <w:t xml:space="preserve"> fittings have the following packaging labels:</w:t>
      </w:r>
    </w:p>
    <w:p w:rsidR="0037772C" w:rsidRPr="006D6516" w:rsidRDefault="0037772C" w:rsidP="00134E3C">
      <w:pPr>
        <w:spacing w:before="0"/>
        <w:jc w:val="left"/>
      </w:pPr>
      <w:r>
        <w:t>Type G…..</w:t>
      </w:r>
      <w:r w:rsidR="00134E3C">
        <w:t xml:space="preserve">, </w:t>
      </w:r>
      <w:r>
        <w:t>Dimension</w:t>
      </w:r>
      <w:r w:rsidR="00134E3C">
        <w:t xml:space="preserve">, </w:t>
      </w:r>
      <w:r>
        <w:t>Description</w:t>
      </w:r>
      <w:r w:rsidR="00134E3C">
        <w:t xml:space="preserve">, </w:t>
      </w:r>
      <w:r>
        <w:t>EAN no.</w:t>
      </w:r>
      <w:r w:rsidR="00134E3C">
        <w:t xml:space="preserve">, </w:t>
      </w:r>
      <w:r>
        <w:t>Art. no.</w:t>
      </w:r>
      <w:r w:rsidR="00134E3C">
        <w:t xml:space="preserve">, </w:t>
      </w:r>
      <w:r>
        <w:t>Approvals</w:t>
      </w:r>
      <w:r w:rsidR="00134E3C">
        <w:t xml:space="preserve">, </w:t>
      </w:r>
      <w:r>
        <w:t>Quantity</w:t>
      </w:r>
    </w:p>
    <w:p w:rsidR="00A3130A" w:rsidRDefault="006D6516" w:rsidP="001A1D77">
      <w:pPr>
        <w:pStyle w:val="Heading2"/>
      </w:pPr>
      <w:bookmarkStart w:id="5" w:name="_Toc508211736"/>
      <w:r>
        <w:t xml:space="preserve">Scope of Use </w:t>
      </w:r>
      <w:r w:rsidR="00044C2F">
        <w:t>&amp;</w:t>
      </w:r>
      <w:r>
        <w:t xml:space="preserve"> Operating Conditions</w:t>
      </w:r>
      <w:bookmarkEnd w:id="5"/>
    </w:p>
    <w:p w:rsidR="008B35ED" w:rsidRDefault="005463F8" w:rsidP="005463F8">
      <w:pPr>
        <w:spacing w:after="0"/>
      </w:pPr>
      <w:r w:rsidRPr="002B4AE4">
        <w:t>The</w:t>
      </w:r>
      <w:r>
        <w:t xml:space="preserve"> VSH</w:t>
      </w:r>
      <w:r w:rsidRPr="002B4AE4">
        <w:t xml:space="preserve"> </w:t>
      </w:r>
      <w:r>
        <w:t>XPress GAS</w:t>
      </w:r>
      <w:r w:rsidRPr="002B4AE4">
        <w:t xml:space="preserve"> system</w:t>
      </w:r>
      <w:r>
        <w:t xml:space="preserve"> distributed by KE KELIT NZ is</w:t>
      </w:r>
      <w:r w:rsidRPr="002B4AE4">
        <w:t xml:space="preserve"> for</w:t>
      </w:r>
      <w:r>
        <w:t xml:space="preserve"> use in 2nd and 3rd family gas installation pipework. These are combustible gases: natural gases and liquid gases. It can be used for gas applications</w:t>
      </w:r>
      <w:r w:rsidRPr="002B4AE4">
        <w:t xml:space="preserve"> </w:t>
      </w:r>
      <w:r>
        <w:t>inside buildings (</w:t>
      </w:r>
      <w:r w:rsidRPr="002B4AE4">
        <w:t xml:space="preserve">with </w:t>
      </w:r>
      <w:r>
        <w:t>H</w:t>
      </w:r>
      <w:r w:rsidRPr="002B4AE4">
        <w:t xml:space="preserve">igher </w:t>
      </w:r>
      <w:r>
        <w:t>T</w:t>
      </w:r>
      <w:r w:rsidRPr="002B4AE4">
        <w:t xml:space="preserve">hermal </w:t>
      </w:r>
      <w:r>
        <w:t>C</w:t>
      </w:r>
      <w:r w:rsidRPr="002B4AE4">
        <w:t>apacity, proven</w:t>
      </w:r>
      <w:r>
        <w:t xml:space="preserve"> connection tightness</w:t>
      </w:r>
      <w:r w:rsidRPr="002B4AE4">
        <w:t xml:space="preserve"> over 30 minutes at 650°C</w:t>
      </w:r>
      <w:r>
        <w:t>)</w:t>
      </w:r>
      <w:r w:rsidRPr="002B4AE4">
        <w:t xml:space="preserve"> and outside build</w:t>
      </w:r>
      <w:r>
        <w:t>ings (without HTC). When used outside of buildings it can only be laid</w:t>
      </w:r>
      <w:r w:rsidRPr="002B4AE4">
        <w:t xml:space="preserve"> above</w:t>
      </w:r>
      <w:r>
        <w:t xml:space="preserve"> the</w:t>
      </w:r>
      <w:r w:rsidRPr="002B4AE4">
        <w:t xml:space="preserve"> ground</w:t>
      </w:r>
      <w:r>
        <w:t xml:space="preserve"> (not under screed or underground)</w:t>
      </w:r>
      <w:r w:rsidRPr="002B4AE4">
        <w:t>.</w:t>
      </w:r>
      <w:r>
        <w:t xml:space="preserve"> </w:t>
      </w:r>
    </w:p>
    <w:p w:rsidR="008B35ED" w:rsidRDefault="005463F8" w:rsidP="005463F8">
      <w:pPr>
        <w:spacing w:after="0"/>
      </w:pPr>
      <w:r w:rsidRPr="008B35ED">
        <w:t>During construction and in concrete, corrosion protection is required</w:t>
      </w:r>
      <w:r w:rsidR="008B35ED" w:rsidRPr="008B35ED">
        <w:t xml:space="preserve"> for VSH XPress Stainless Steel GAS </w:t>
      </w:r>
      <w:r w:rsidR="001B6D5D" w:rsidRPr="008B35ED">
        <w:t>systems and</w:t>
      </w:r>
      <w:r w:rsidR="008B35ED" w:rsidRPr="008B35ED">
        <w:t xml:space="preserve"> recommended for VSH Xpress Copper GAS systems.</w:t>
      </w:r>
      <w:r w:rsidR="00B31A8F" w:rsidRPr="008B35ED">
        <w:t xml:space="preserve"> It</w:t>
      </w:r>
      <w:r w:rsidR="00B31A8F">
        <w:t xml:space="preserve"> is advisable to always use corrosion protection on the piping in situations where corrosion is likely to occur (damp room, crawl spaces, etc.). </w:t>
      </w:r>
      <w:r w:rsidR="001B6D5D">
        <w:t>Gas pipes must always be protected in accordance with local regulations.</w:t>
      </w:r>
    </w:p>
    <w:p w:rsidR="005463F8" w:rsidRDefault="005463F8" w:rsidP="005463F8">
      <w:pPr>
        <w:spacing w:after="0"/>
      </w:pPr>
      <w:r>
        <w:t>T</w:t>
      </w:r>
      <w:r w:rsidRPr="008B35ED">
        <w:t>h</w:t>
      </w:r>
      <w:r>
        <w:t xml:space="preserve">e operating temperature range of </w:t>
      </w:r>
      <w:r w:rsidR="008B35ED">
        <w:t xml:space="preserve">VSH </w:t>
      </w:r>
      <w:r>
        <w:t>XPress GAS systems is between -20°C and 70°C. The maximum operating pressure allowed wit</w:t>
      </w:r>
      <w:r w:rsidR="00A62CA7">
        <w:t xml:space="preserve">hin </w:t>
      </w:r>
      <w:r w:rsidR="008B35ED">
        <w:t xml:space="preserve">VSH </w:t>
      </w:r>
      <w:r w:rsidR="00A62CA7">
        <w:t>XPress GAS systems is 5 bar, and t</w:t>
      </w:r>
      <w:r>
        <w:t>he maximum allowable test pressure is 7.5 bar.</w:t>
      </w:r>
      <w:r w:rsidR="00B31A8F">
        <w:t xml:space="preserve"> </w:t>
      </w:r>
      <w:r w:rsidR="00B31A8F" w:rsidRPr="00B31A8F">
        <w:t>For safety reasons, the maximum test pressure with air or inert gases is set at 3 bar.</w:t>
      </w:r>
    </w:p>
    <w:p w:rsidR="00DE4EE4" w:rsidRDefault="00DE4EE4" w:rsidP="005463F8">
      <w:r>
        <w:lastRenderedPageBreak/>
        <w:t xml:space="preserve">XPress GAS fittings have been certified for use in gas installations by international certifying bodies DVGW, BSI, ÖVGW, and </w:t>
      </w:r>
      <w:r w:rsidRPr="00026064">
        <w:t>SVGW (SVGW for VSH XPress Stainless Steel GAS only).</w:t>
      </w:r>
      <w:r>
        <w:t xml:space="preserve"> </w:t>
      </w:r>
    </w:p>
    <w:p w:rsidR="005463F8" w:rsidRDefault="005463F8" w:rsidP="005463F8">
      <w:r>
        <w:t xml:space="preserve">XPress Stainless Steel GAS pipe </w:t>
      </w:r>
      <w:r w:rsidR="00DE4EE4">
        <w:t>is suitable for combustible gas installations in accordance with</w:t>
      </w:r>
      <w:r>
        <w:t xml:space="preserve"> DVGW – Worksheet G260 I/II, DVGW – Worksheet G600, DVGW – TRGI 86/96 and TRF 1996.</w:t>
      </w:r>
    </w:p>
    <w:p w:rsidR="005463F8" w:rsidRDefault="005463F8" w:rsidP="005463F8">
      <w:r>
        <w:t xml:space="preserve">The yellow HNBR O-rings used in </w:t>
      </w:r>
      <w:r w:rsidR="008B35ED">
        <w:t xml:space="preserve">VSH </w:t>
      </w:r>
      <w:r>
        <w:t xml:space="preserve">XPress Stainless Steel GAS fittings are suitable for use in installations for combustible gases: </w:t>
      </w:r>
      <w:r w:rsidRPr="005463F8">
        <w:t>natural gases and liquid gases in accordance with Worksheet DVGW G260 I/II</w:t>
      </w:r>
      <w:r w:rsidR="00A62CA7">
        <w:t xml:space="preserve"> and</w:t>
      </w:r>
      <w:r>
        <w:t xml:space="preserve"> i</w:t>
      </w:r>
      <w:r w:rsidRPr="005463F8">
        <w:t>nstallations for natural gas in accordance with Worksheet DVGW G600 TRGI 86/96, and liquid gas</w:t>
      </w:r>
      <w:r>
        <w:t>es in accordance with TRF (1996).</w:t>
      </w:r>
    </w:p>
    <w:p w:rsidR="00044C2F" w:rsidRDefault="005463F8" w:rsidP="00A62CA7">
      <w:r>
        <w:t xml:space="preserve">The yellow NBR O-rings used in </w:t>
      </w:r>
      <w:r w:rsidR="008B35ED">
        <w:t xml:space="preserve">VSH </w:t>
      </w:r>
      <w:r>
        <w:t>XPress Copper GAS fittings are suitable to use in i</w:t>
      </w:r>
      <w:r w:rsidRPr="005463F8">
        <w:t>nstallations for combustible gases: natural gases and liquid gases in accordance with Worksheet DVGW Gas TRGI 86/89, and for liquid gas</w:t>
      </w:r>
      <w:r>
        <w:t>es in accordance with TRF (1996).</w:t>
      </w:r>
    </w:p>
    <w:p w:rsidR="001D4807" w:rsidRPr="00450167" w:rsidRDefault="00450167" w:rsidP="00BB2620">
      <w:pPr>
        <w:pStyle w:val="Heading2"/>
      </w:pPr>
      <w:bookmarkStart w:id="6" w:name="_Toc508211737"/>
      <w:r>
        <w:t>Specification</w:t>
      </w:r>
      <w:bookmarkEnd w:id="6"/>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7"/>
        <w:gridCol w:w="1724"/>
        <w:gridCol w:w="1276"/>
        <w:gridCol w:w="850"/>
        <w:gridCol w:w="1701"/>
        <w:gridCol w:w="1985"/>
        <w:gridCol w:w="1134"/>
      </w:tblGrid>
      <w:tr w:rsidR="005463F8" w:rsidRPr="00210702" w:rsidTr="005463F8">
        <w:trPr>
          <w:trHeight w:val="21"/>
          <w:jc w:val="center"/>
        </w:trPr>
        <w:tc>
          <w:tcPr>
            <w:tcW w:w="1147" w:type="dxa"/>
            <w:vAlign w:val="center"/>
          </w:tcPr>
          <w:p w:rsidR="005463F8" w:rsidRPr="005463F8" w:rsidRDefault="005463F8" w:rsidP="005463F8">
            <w:pPr>
              <w:spacing w:after="0"/>
              <w:jc w:val="center"/>
              <w:rPr>
                <w:rFonts w:eastAsia="Times New Roman"/>
                <w:b/>
                <w:bCs/>
                <w:color w:val="000000"/>
                <w:sz w:val="16"/>
                <w:szCs w:val="16"/>
                <w:lang w:eastAsia="en-NZ"/>
              </w:rPr>
            </w:pPr>
            <w:r w:rsidRPr="005463F8">
              <w:rPr>
                <w:rFonts w:eastAsia="Times New Roman"/>
                <w:b/>
                <w:bCs/>
                <w:color w:val="000000"/>
                <w:sz w:val="16"/>
                <w:szCs w:val="16"/>
                <w:lang w:eastAsia="en-NZ"/>
              </w:rPr>
              <w:t>System</w:t>
            </w:r>
          </w:p>
        </w:tc>
        <w:tc>
          <w:tcPr>
            <w:tcW w:w="1724" w:type="dxa"/>
            <w:shd w:val="clear" w:color="auto" w:fill="auto"/>
            <w:noWrap/>
            <w:vAlign w:val="center"/>
            <w:hideMark/>
          </w:tcPr>
          <w:p w:rsidR="005463F8" w:rsidRPr="005463F8" w:rsidRDefault="005463F8" w:rsidP="005463F8">
            <w:pPr>
              <w:spacing w:after="0"/>
              <w:jc w:val="center"/>
              <w:rPr>
                <w:rFonts w:eastAsia="Times New Roman"/>
                <w:b/>
                <w:bCs/>
                <w:color w:val="000000"/>
                <w:sz w:val="16"/>
                <w:szCs w:val="16"/>
                <w:lang w:eastAsia="en-NZ"/>
              </w:rPr>
            </w:pPr>
            <w:r w:rsidRPr="005463F8">
              <w:rPr>
                <w:rFonts w:eastAsia="Times New Roman"/>
                <w:b/>
                <w:bCs/>
                <w:color w:val="000000"/>
                <w:sz w:val="16"/>
                <w:szCs w:val="16"/>
                <w:lang w:eastAsia="en-NZ"/>
              </w:rPr>
              <w:t>Applications</w:t>
            </w:r>
          </w:p>
        </w:tc>
        <w:tc>
          <w:tcPr>
            <w:tcW w:w="1276" w:type="dxa"/>
            <w:shd w:val="clear" w:color="auto" w:fill="auto"/>
            <w:noWrap/>
            <w:vAlign w:val="center"/>
            <w:hideMark/>
          </w:tcPr>
          <w:p w:rsidR="005463F8" w:rsidRPr="005463F8" w:rsidRDefault="005463F8" w:rsidP="005463F8">
            <w:pPr>
              <w:spacing w:after="0"/>
              <w:jc w:val="center"/>
              <w:rPr>
                <w:rFonts w:eastAsia="Times New Roman"/>
                <w:b/>
                <w:bCs/>
                <w:color w:val="000000"/>
                <w:sz w:val="16"/>
                <w:szCs w:val="16"/>
                <w:lang w:eastAsia="en-NZ"/>
              </w:rPr>
            </w:pPr>
            <w:r w:rsidRPr="005463F8">
              <w:rPr>
                <w:rFonts w:eastAsia="Times New Roman"/>
                <w:b/>
                <w:bCs/>
                <w:color w:val="000000"/>
                <w:sz w:val="16"/>
                <w:szCs w:val="16"/>
                <w:lang w:eastAsia="en-NZ"/>
              </w:rPr>
              <w:t>Temperature &amp; Pressure</w:t>
            </w:r>
          </w:p>
        </w:tc>
        <w:tc>
          <w:tcPr>
            <w:tcW w:w="850" w:type="dxa"/>
            <w:shd w:val="clear" w:color="auto" w:fill="auto"/>
            <w:noWrap/>
            <w:vAlign w:val="center"/>
            <w:hideMark/>
          </w:tcPr>
          <w:p w:rsidR="005463F8" w:rsidRPr="005463F8" w:rsidRDefault="005463F8" w:rsidP="005463F8">
            <w:pPr>
              <w:spacing w:after="0"/>
              <w:jc w:val="center"/>
              <w:rPr>
                <w:rFonts w:eastAsia="Times New Roman"/>
                <w:b/>
                <w:bCs/>
                <w:color w:val="000000"/>
                <w:sz w:val="16"/>
                <w:szCs w:val="16"/>
                <w:lang w:eastAsia="en-NZ"/>
              </w:rPr>
            </w:pPr>
            <w:r w:rsidRPr="005463F8">
              <w:rPr>
                <w:rFonts w:eastAsia="Times New Roman"/>
                <w:b/>
                <w:bCs/>
                <w:color w:val="000000"/>
                <w:sz w:val="16"/>
                <w:szCs w:val="16"/>
                <w:lang w:eastAsia="en-NZ"/>
              </w:rPr>
              <w:t>Sizes</w:t>
            </w:r>
          </w:p>
        </w:tc>
        <w:tc>
          <w:tcPr>
            <w:tcW w:w="1701" w:type="dxa"/>
            <w:shd w:val="clear" w:color="auto" w:fill="auto"/>
            <w:noWrap/>
            <w:vAlign w:val="center"/>
            <w:hideMark/>
          </w:tcPr>
          <w:p w:rsidR="005463F8" w:rsidRPr="005463F8" w:rsidRDefault="005463F8" w:rsidP="005463F8">
            <w:pPr>
              <w:spacing w:after="0"/>
              <w:jc w:val="center"/>
              <w:rPr>
                <w:rFonts w:eastAsia="Times New Roman"/>
                <w:b/>
                <w:bCs/>
                <w:color w:val="000000"/>
                <w:sz w:val="16"/>
                <w:szCs w:val="16"/>
                <w:lang w:eastAsia="en-NZ"/>
              </w:rPr>
            </w:pPr>
            <w:r w:rsidRPr="005463F8">
              <w:rPr>
                <w:rFonts w:eastAsia="Times New Roman"/>
                <w:b/>
                <w:bCs/>
                <w:color w:val="000000"/>
                <w:sz w:val="16"/>
                <w:szCs w:val="16"/>
                <w:lang w:eastAsia="en-NZ"/>
              </w:rPr>
              <w:t>Pipe</w:t>
            </w:r>
          </w:p>
        </w:tc>
        <w:tc>
          <w:tcPr>
            <w:tcW w:w="1985" w:type="dxa"/>
            <w:vAlign w:val="center"/>
          </w:tcPr>
          <w:p w:rsidR="005463F8" w:rsidRPr="005463F8" w:rsidRDefault="005463F8" w:rsidP="005463F8">
            <w:pPr>
              <w:spacing w:after="0"/>
              <w:jc w:val="center"/>
              <w:rPr>
                <w:rFonts w:eastAsia="Times New Roman"/>
                <w:b/>
                <w:bCs/>
                <w:color w:val="000000"/>
                <w:sz w:val="16"/>
                <w:szCs w:val="16"/>
                <w:lang w:eastAsia="en-NZ"/>
              </w:rPr>
            </w:pPr>
            <w:r w:rsidRPr="005463F8">
              <w:rPr>
                <w:rFonts w:eastAsia="Times New Roman"/>
                <w:b/>
                <w:bCs/>
                <w:color w:val="000000"/>
                <w:sz w:val="16"/>
                <w:szCs w:val="16"/>
                <w:lang w:eastAsia="en-NZ"/>
              </w:rPr>
              <w:t>Jointing</w:t>
            </w:r>
          </w:p>
        </w:tc>
        <w:tc>
          <w:tcPr>
            <w:tcW w:w="1134" w:type="dxa"/>
            <w:vAlign w:val="center"/>
          </w:tcPr>
          <w:p w:rsidR="005463F8" w:rsidRPr="005463F8" w:rsidRDefault="005463F8" w:rsidP="005463F8">
            <w:pPr>
              <w:spacing w:after="0"/>
              <w:jc w:val="center"/>
              <w:rPr>
                <w:rFonts w:eastAsia="Times New Roman"/>
                <w:b/>
                <w:bCs/>
                <w:color w:val="000000"/>
                <w:sz w:val="16"/>
                <w:szCs w:val="16"/>
                <w:lang w:eastAsia="en-NZ"/>
              </w:rPr>
            </w:pPr>
            <w:r w:rsidRPr="005463F8">
              <w:rPr>
                <w:rFonts w:eastAsia="Times New Roman"/>
                <w:b/>
                <w:bCs/>
                <w:color w:val="000000"/>
                <w:sz w:val="16"/>
                <w:szCs w:val="16"/>
                <w:lang w:eastAsia="en-NZ"/>
              </w:rPr>
              <w:t>Fittings</w:t>
            </w:r>
          </w:p>
        </w:tc>
      </w:tr>
      <w:tr w:rsidR="005463F8" w:rsidRPr="00210702" w:rsidTr="005463F8">
        <w:trPr>
          <w:trHeight w:val="62"/>
          <w:jc w:val="center"/>
        </w:trPr>
        <w:tc>
          <w:tcPr>
            <w:tcW w:w="1147" w:type="dxa"/>
            <w:vAlign w:val="center"/>
          </w:tcPr>
          <w:p w:rsidR="005463F8" w:rsidRPr="005463F8" w:rsidRDefault="005463F8" w:rsidP="005463F8">
            <w:pPr>
              <w:spacing w:after="0"/>
              <w:jc w:val="center"/>
              <w:rPr>
                <w:rFonts w:eastAsia="Times New Roman"/>
                <w:color w:val="000000"/>
                <w:sz w:val="16"/>
                <w:szCs w:val="16"/>
                <w:lang w:eastAsia="en-NZ"/>
              </w:rPr>
            </w:pPr>
            <w:r>
              <w:rPr>
                <w:rFonts w:eastAsia="Times New Roman"/>
                <w:color w:val="000000"/>
                <w:sz w:val="16"/>
                <w:szCs w:val="16"/>
                <w:lang w:eastAsia="en-NZ"/>
              </w:rPr>
              <w:t xml:space="preserve">VSH </w:t>
            </w:r>
            <w:r w:rsidRPr="005463F8">
              <w:rPr>
                <w:rFonts w:eastAsia="Times New Roman"/>
                <w:color w:val="000000"/>
                <w:sz w:val="16"/>
                <w:szCs w:val="16"/>
                <w:lang w:eastAsia="en-NZ"/>
              </w:rPr>
              <w:t>XPress Stainless Steel GAS</w:t>
            </w:r>
            <w:r>
              <w:rPr>
                <w:rFonts w:eastAsia="Times New Roman"/>
                <w:color w:val="000000"/>
                <w:sz w:val="16"/>
                <w:szCs w:val="16"/>
                <w:lang w:eastAsia="en-NZ"/>
              </w:rPr>
              <w:t xml:space="preserve"> distributed by KE KELIT NZ</w:t>
            </w:r>
          </w:p>
        </w:tc>
        <w:tc>
          <w:tcPr>
            <w:tcW w:w="1724" w:type="dxa"/>
            <w:shd w:val="clear" w:color="auto" w:fill="auto"/>
            <w:noWrap/>
            <w:vAlign w:val="center"/>
          </w:tcPr>
          <w:p w:rsidR="005463F8" w:rsidRPr="005463F8" w:rsidRDefault="00F031D0" w:rsidP="005463F8">
            <w:pPr>
              <w:spacing w:after="0"/>
              <w:jc w:val="center"/>
              <w:rPr>
                <w:rFonts w:eastAsia="Times New Roman"/>
                <w:color w:val="000000"/>
                <w:sz w:val="16"/>
                <w:szCs w:val="16"/>
                <w:lang w:eastAsia="en-NZ"/>
              </w:rPr>
            </w:pPr>
            <w:r>
              <w:rPr>
                <w:rFonts w:eastAsia="Times New Roman"/>
                <w:color w:val="000000"/>
                <w:sz w:val="16"/>
                <w:szCs w:val="16"/>
                <w:lang w:eastAsia="en-NZ"/>
              </w:rPr>
              <w:t>G</w:t>
            </w:r>
            <w:r w:rsidR="005463F8" w:rsidRPr="005463F8">
              <w:rPr>
                <w:rFonts w:eastAsia="Times New Roman"/>
                <w:color w:val="000000"/>
                <w:sz w:val="16"/>
                <w:szCs w:val="16"/>
                <w:lang w:eastAsia="en-NZ"/>
              </w:rPr>
              <w:t>as Installations Inside Buildings and Outside Buildings (Above Ground)</w:t>
            </w:r>
          </w:p>
        </w:tc>
        <w:tc>
          <w:tcPr>
            <w:tcW w:w="1276" w:type="dxa"/>
            <w:shd w:val="clear" w:color="auto" w:fill="auto"/>
            <w:vAlign w:val="center"/>
          </w:tcPr>
          <w:p w:rsidR="005463F8" w:rsidRPr="005463F8" w:rsidRDefault="005463F8" w:rsidP="005463F8">
            <w:pPr>
              <w:spacing w:after="0"/>
              <w:jc w:val="center"/>
              <w:rPr>
                <w:rFonts w:eastAsia="Times New Roman"/>
                <w:color w:val="000000"/>
                <w:sz w:val="16"/>
                <w:szCs w:val="16"/>
                <w:lang w:eastAsia="en-NZ"/>
              </w:rPr>
            </w:pPr>
            <w:r w:rsidRPr="005463F8">
              <w:rPr>
                <w:rFonts w:eastAsia="Times New Roman"/>
                <w:color w:val="000000"/>
                <w:sz w:val="16"/>
                <w:szCs w:val="16"/>
                <w:lang w:eastAsia="en-NZ"/>
              </w:rPr>
              <w:t>-20°C to 70°C,</w:t>
            </w:r>
            <w:r w:rsidRPr="005463F8">
              <w:rPr>
                <w:rFonts w:eastAsia="Times New Roman"/>
                <w:color w:val="000000"/>
                <w:sz w:val="16"/>
                <w:szCs w:val="16"/>
                <w:lang w:eastAsia="en-NZ"/>
              </w:rPr>
              <w:br/>
              <w:t>5 bar max</w:t>
            </w:r>
          </w:p>
        </w:tc>
        <w:tc>
          <w:tcPr>
            <w:tcW w:w="850" w:type="dxa"/>
            <w:shd w:val="clear" w:color="auto" w:fill="auto"/>
            <w:vAlign w:val="center"/>
          </w:tcPr>
          <w:p w:rsidR="005463F8" w:rsidRPr="005463F8" w:rsidRDefault="005463F8" w:rsidP="005463F8">
            <w:pPr>
              <w:spacing w:after="0"/>
              <w:jc w:val="center"/>
              <w:rPr>
                <w:rFonts w:eastAsia="Times New Roman"/>
                <w:color w:val="000000"/>
                <w:sz w:val="16"/>
                <w:szCs w:val="16"/>
                <w:lang w:eastAsia="en-NZ"/>
              </w:rPr>
            </w:pPr>
            <w:r w:rsidRPr="005463F8">
              <w:rPr>
                <w:rFonts w:eastAsia="Times New Roman"/>
                <w:color w:val="000000"/>
                <w:sz w:val="16"/>
                <w:szCs w:val="16"/>
                <w:lang w:eastAsia="en-NZ"/>
              </w:rPr>
              <w:t>15mm - 108mm</w:t>
            </w:r>
          </w:p>
        </w:tc>
        <w:tc>
          <w:tcPr>
            <w:tcW w:w="1701" w:type="dxa"/>
            <w:shd w:val="clear" w:color="auto" w:fill="auto"/>
            <w:vAlign w:val="center"/>
          </w:tcPr>
          <w:p w:rsidR="005463F8" w:rsidRPr="005463F8" w:rsidRDefault="005463F8" w:rsidP="005463F8">
            <w:pPr>
              <w:pStyle w:val="Default"/>
              <w:spacing w:line="360" w:lineRule="auto"/>
              <w:jc w:val="center"/>
              <w:rPr>
                <w:rFonts w:eastAsia="Times New Roman"/>
                <w:sz w:val="16"/>
                <w:szCs w:val="16"/>
                <w:lang w:eastAsia="en-NZ"/>
              </w:rPr>
            </w:pPr>
            <w:r w:rsidRPr="005463F8">
              <w:rPr>
                <w:sz w:val="16"/>
                <w:szCs w:val="16"/>
              </w:rPr>
              <w:t>EN 1.4401/AISI 316 manufactured to EN10312</w:t>
            </w:r>
          </w:p>
        </w:tc>
        <w:tc>
          <w:tcPr>
            <w:tcW w:w="1985" w:type="dxa"/>
            <w:vAlign w:val="center"/>
          </w:tcPr>
          <w:p w:rsidR="005463F8" w:rsidRPr="005463F8" w:rsidRDefault="005463F8" w:rsidP="005463F8">
            <w:pPr>
              <w:spacing w:after="0"/>
              <w:jc w:val="center"/>
              <w:rPr>
                <w:rFonts w:eastAsia="Times New Roman"/>
                <w:color w:val="000000"/>
                <w:sz w:val="16"/>
                <w:szCs w:val="16"/>
                <w:lang w:eastAsia="en-NZ"/>
              </w:rPr>
            </w:pPr>
            <w:r>
              <w:rPr>
                <w:rFonts w:eastAsia="Times New Roman"/>
                <w:color w:val="000000"/>
                <w:sz w:val="16"/>
                <w:szCs w:val="16"/>
                <w:lang w:eastAsia="en-NZ"/>
              </w:rPr>
              <w:t xml:space="preserve">EN 1.4401 / AISI 316 </w:t>
            </w:r>
            <w:r w:rsidR="00F031D0">
              <w:rPr>
                <w:rFonts w:eastAsia="Times New Roman"/>
                <w:color w:val="000000"/>
                <w:sz w:val="16"/>
                <w:szCs w:val="16"/>
                <w:lang w:eastAsia="en-NZ"/>
              </w:rPr>
              <w:t xml:space="preserve">M-profile </w:t>
            </w:r>
            <w:r>
              <w:rPr>
                <w:rFonts w:eastAsia="Times New Roman"/>
                <w:color w:val="000000"/>
                <w:sz w:val="16"/>
                <w:szCs w:val="16"/>
                <w:lang w:eastAsia="en-NZ"/>
              </w:rPr>
              <w:t>press fittings with H</w:t>
            </w:r>
            <w:r w:rsidR="004548A2">
              <w:rPr>
                <w:rFonts w:eastAsia="Times New Roman"/>
                <w:color w:val="000000"/>
                <w:sz w:val="16"/>
                <w:szCs w:val="16"/>
                <w:lang w:eastAsia="en-NZ"/>
              </w:rPr>
              <w:t>NBR (yellow) O-rings</w:t>
            </w:r>
            <w:r>
              <w:rPr>
                <w:rFonts w:eastAsia="Times New Roman"/>
                <w:color w:val="000000"/>
                <w:sz w:val="16"/>
                <w:szCs w:val="16"/>
                <w:lang w:eastAsia="en-NZ"/>
              </w:rPr>
              <w:t>.</w:t>
            </w:r>
          </w:p>
        </w:tc>
        <w:tc>
          <w:tcPr>
            <w:tcW w:w="1134" w:type="dxa"/>
            <w:vAlign w:val="center"/>
          </w:tcPr>
          <w:p w:rsidR="005463F8" w:rsidRPr="005463F8" w:rsidRDefault="005463F8" w:rsidP="005463F8">
            <w:pPr>
              <w:spacing w:after="0"/>
              <w:jc w:val="center"/>
              <w:rPr>
                <w:rFonts w:eastAsia="Times New Roman"/>
                <w:color w:val="000000"/>
                <w:sz w:val="16"/>
                <w:szCs w:val="16"/>
                <w:lang w:eastAsia="en-NZ"/>
              </w:rPr>
            </w:pPr>
            <w:r w:rsidRPr="005463F8">
              <w:rPr>
                <w:rFonts w:eastAsia="Times New Roman"/>
                <w:color w:val="000000"/>
                <w:sz w:val="16"/>
                <w:szCs w:val="16"/>
                <w:lang w:eastAsia="en-NZ"/>
              </w:rPr>
              <w:t>Threaded (DIN 2999/ ISO 7/1)</w:t>
            </w:r>
          </w:p>
        </w:tc>
      </w:tr>
      <w:tr w:rsidR="005463F8" w:rsidRPr="00210702" w:rsidTr="005463F8">
        <w:trPr>
          <w:trHeight w:val="62"/>
          <w:jc w:val="center"/>
        </w:trPr>
        <w:tc>
          <w:tcPr>
            <w:tcW w:w="1147" w:type="dxa"/>
            <w:vAlign w:val="center"/>
          </w:tcPr>
          <w:p w:rsidR="005463F8" w:rsidRPr="005463F8" w:rsidRDefault="005463F8" w:rsidP="005463F8">
            <w:pPr>
              <w:spacing w:after="0"/>
              <w:jc w:val="center"/>
              <w:rPr>
                <w:rFonts w:eastAsia="Times New Roman"/>
                <w:color w:val="000000"/>
                <w:sz w:val="16"/>
                <w:szCs w:val="16"/>
                <w:lang w:eastAsia="en-NZ"/>
              </w:rPr>
            </w:pPr>
            <w:r>
              <w:rPr>
                <w:rFonts w:eastAsia="Times New Roman"/>
                <w:color w:val="000000"/>
                <w:sz w:val="16"/>
                <w:szCs w:val="16"/>
                <w:lang w:eastAsia="en-NZ"/>
              </w:rPr>
              <w:t xml:space="preserve">VSH </w:t>
            </w:r>
            <w:r w:rsidRPr="005463F8">
              <w:rPr>
                <w:rFonts w:eastAsia="Times New Roman"/>
                <w:color w:val="000000"/>
                <w:sz w:val="16"/>
                <w:szCs w:val="16"/>
                <w:lang w:eastAsia="en-NZ"/>
              </w:rPr>
              <w:t>XPress Copper GAS</w:t>
            </w:r>
            <w:r>
              <w:rPr>
                <w:rFonts w:eastAsia="Times New Roman"/>
                <w:color w:val="000000"/>
                <w:sz w:val="16"/>
                <w:szCs w:val="16"/>
                <w:lang w:eastAsia="en-NZ"/>
              </w:rPr>
              <w:t xml:space="preserve"> distributed by KE KELIT NZ</w:t>
            </w:r>
          </w:p>
        </w:tc>
        <w:tc>
          <w:tcPr>
            <w:tcW w:w="1724" w:type="dxa"/>
            <w:shd w:val="clear" w:color="auto" w:fill="auto"/>
            <w:noWrap/>
            <w:vAlign w:val="center"/>
            <w:hideMark/>
          </w:tcPr>
          <w:p w:rsidR="005463F8" w:rsidRPr="005463F8" w:rsidRDefault="005463F8" w:rsidP="005463F8">
            <w:pPr>
              <w:spacing w:after="0"/>
              <w:jc w:val="center"/>
              <w:rPr>
                <w:rFonts w:eastAsia="Times New Roman"/>
                <w:color w:val="000000"/>
                <w:sz w:val="16"/>
                <w:szCs w:val="16"/>
                <w:lang w:eastAsia="en-NZ"/>
              </w:rPr>
            </w:pPr>
            <w:r w:rsidRPr="005463F8">
              <w:rPr>
                <w:rFonts w:eastAsia="Times New Roman"/>
                <w:color w:val="000000"/>
                <w:sz w:val="16"/>
                <w:szCs w:val="16"/>
                <w:lang w:eastAsia="en-NZ"/>
              </w:rPr>
              <w:t>Gas Installations Inside Buildings and Outside Buildings (Above Ground)</w:t>
            </w:r>
          </w:p>
        </w:tc>
        <w:tc>
          <w:tcPr>
            <w:tcW w:w="1276" w:type="dxa"/>
            <w:shd w:val="clear" w:color="auto" w:fill="auto"/>
            <w:vAlign w:val="center"/>
            <w:hideMark/>
          </w:tcPr>
          <w:p w:rsidR="005463F8" w:rsidRPr="005463F8" w:rsidRDefault="005463F8" w:rsidP="005463F8">
            <w:pPr>
              <w:spacing w:after="0"/>
              <w:jc w:val="center"/>
              <w:rPr>
                <w:rFonts w:eastAsia="Times New Roman"/>
                <w:color w:val="000000"/>
                <w:sz w:val="16"/>
                <w:szCs w:val="16"/>
                <w:lang w:eastAsia="en-NZ"/>
              </w:rPr>
            </w:pPr>
            <w:r w:rsidRPr="005463F8">
              <w:rPr>
                <w:rFonts w:eastAsia="Times New Roman"/>
                <w:color w:val="000000"/>
                <w:sz w:val="16"/>
                <w:szCs w:val="16"/>
                <w:lang w:eastAsia="en-NZ"/>
              </w:rPr>
              <w:t>-20°C to 70°C,</w:t>
            </w:r>
            <w:r w:rsidRPr="005463F8">
              <w:rPr>
                <w:rFonts w:eastAsia="Times New Roman"/>
                <w:color w:val="000000"/>
                <w:sz w:val="16"/>
                <w:szCs w:val="16"/>
                <w:lang w:eastAsia="en-NZ"/>
              </w:rPr>
              <w:br/>
              <w:t>5 bar max</w:t>
            </w:r>
          </w:p>
        </w:tc>
        <w:tc>
          <w:tcPr>
            <w:tcW w:w="850" w:type="dxa"/>
            <w:shd w:val="clear" w:color="auto" w:fill="auto"/>
            <w:vAlign w:val="center"/>
            <w:hideMark/>
          </w:tcPr>
          <w:p w:rsidR="005463F8" w:rsidRPr="005463F8" w:rsidRDefault="005463F8" w:rsidP="005463F8">
            <w:pPr>
              <w:spacing w:after="0"/>
              <w:jc w:val="center"/>
              <w:rPr>
                <w:rFonts w:eastAsia="Times New Roman"/>
                <w:color w:val="000000"/>
                <w:sz w:val="16"/>
                <w:szCs w:val="16"/>
                <w:lang w:eastAsia="en-NZ"/>
              </w:rPr>
            </w:pPr>
            <w:r w:rsidRPr="005463F8">
              <w:rPr>
                <w:rFonts w:eastAsia="Times New Roman"/>
                <w:color w:val="000000"/>
                <w:sz w:val="16"/>
                <w:szCs w:val="16"/>
                <w:lang w:eastAsia="en-NZ"/>
              </w:rPr>
              <w:t>15mm - 54mm</w:t>
            </w:r>
          </w:p>
        </w:tc>
        <w:tc>
          <w:tcPr>
            <w:tcW w:w="1701" w:type="dxa"/>
            <w:shd w:val="clear" w:color="auto" w:fill="auto"/>
            <w:vAlign w:val="center"/>
            <w:hideMark/>
          </w:tcPr>
          <w:p w:rsidR="00446477" w:rsidRPr="00DE4EE4" w:rsidRDefault="005463F8" w:rsidP="00DE4EE4">
            <w:pPr>
              <w:spacing w:after="0"/>
              <w:jc w:val="center"/>
              <w:rPr>
                <w:sz w:val="16"/>
                <w:szCs w:val="16"/>
              </w:rPr>
            </w:pPr>
            <w:r w:rsidRPr="005463F8">
              <w:rPr>
                <w:rFonts w:eastAsia="Times New Roman"/>
                <w:color w:val="000000"/>
                <w:sz w:val="16"/>
                <w:szCs w:val="16"/>
                <w:lang w:eastAsia="en-NZ"/>
              </w:rPr>
              <w:t>DHP Copper material no. CW 024A in accordance with DIN EN 1412</w:t>
            </w:r>
            <w:r w:rsidRPr="005463F8">
              <w:rPr>
                <w:sz w:val="16"/>
                <w:szCs w:val="16"/>
              </w:rPr>
              <w:t xml:space="preserve"> complying with EN1057 R250/R290</w:t>
            </w:r>
          </w:p>
        </w:tc>
        <w:tc>
          <w:tcPr>
            <w:tcW w:w="1985" w:type="dxa"/>
            <w:vAlign w:val="center"/>
          </w:tcPr>
          <w:p w:rsidR="005463F8" w:rsidRPr="005463F8" w:rsidRDefault="005463F8" w:rsidP="005463F8">
            <w:pPr>
              <w:spacing w:after="0"/>
              <w:jc w:val="center"/>
              <w:rPr>
                <w:rFonts w:eastAsia="Times New Roman"/>
                <w:color w:val="000000"/>
                <w:sz w:val="16"/>
                <w:szCs w:val="16"/>
                <w:lang w:eastAsia="en-NZ"/>
              </w:rPr>
            </w:pPr>
            <w:r w:rsidRPr="005463F8">
              <w:rPr>
                <w:sz w:val="16"/>
                <w:szCs w:val="16"/>
              </w:rPr>
              <w:t>CU-DHP copper, CW024A materials and 2.109 bronze</w:t>
            </w:r>
            <w:r w:rsidR="00F031D0">
              <w:rPr>
                <w:sz w:val="16"/>
                <w:szCs w:val="16"/>
              </w:rPr>
              <w:t xml:space="preserve"> M-profile</w:t>
            </w:r>
            <w:r w:rsidRPr="005463F8">
              <w:rPr>
                <w:sz w:val="16"/>
                <w:szCs w:val="16"/>
              </w:rPr>
              <w:t xml:space="preserve"> </w:t>
            </w:r>
            <w:r w:rsidRPr="005463F8">
              <w:rPr>
                <w:rFonts w:eastAsia="Times New Roman"/>
                <w:color w:val="000000"/>
                <w:sz w:val="16"/>
                <w:szCs w:val="16"/>
                <w:lang w:eastAsia="en-NZ"/>
              </w:rPr>
              <w:t>p</w:t>
            </w:r>
            <w:r>
              <w:rPr>
                <w:rFonts w:eastAsia="Times New Roman"/>
                <w:color w:val="000000"/>
                <w:sz w:val="16"/>
                <w:szCs w:val="16"/>
                <w:lang w:eastAsia="en-NZ"/>
              </w:rPr>
              <w:t xml:space="preserve">ress fittings with NBR (yellow) </w:t>
            </w:r>
            <w:r w:rsidRPr="005463F8">
              <w:rPr>
                <w:rFonts w:eastAsia="Times New Roman"/>
                <w:color w:val="000000"/>
                <w:sz w:val="16"/>
                <w:szCs w:val="16"/>
                <w:lang w:eastAsia="en-NZ"/>
              </w:rPr>
              <w:t>O-rings</w:t>
            </w:r>
            <w:r w:rsidRPr="00DE4EE4">
              <w:rPr>
                <w:rFonts w:eastAsia="Times New Roman"/>
                <w:sz w:val="16"/>
                <w:szCs w:val="16"/>
                <w:lang w:eastAsia="en-NZ"/>
              </w:rPr>
              <w:t>.</w:t>
            </w:r>
          </w:p>
        </w:tc>
        <w:tc>
          <w:tcPr>
            <w:tcW w:w="1134" w:type="dxa"/>
            <w:vAlign w:val="center"/>
          </w:tcPr>
          <w:p w:rsidR="005463F8" w:rsidRPr="005463F8" w:rsidRDefault="005463F8" w:rsidP="005463F8">
            <w:pPr>
              <w:spacing w:after="0"/>
              <w:jc w:val="center"/>
              <w:rPr>
                <w:rFonts w:eastAsia="Times New Roman"/>
                <w:color w:val="000000"/>
                <w:sz w:val="16"/>
                <w:szCs w:val="16"/>
                <w:lang w:eastAsia="en-NZ"/>
              </w:rPr>
            </w:pPr>
            <w:r w:rsidRPr="005463F8">
              <w:rPr>
                <w:rFonts w:eastAsia="Times New Roman"/>
                <w:color w:val="000000"/>
                <w:sz w:val="16"/>
                <w:szCs w:val="16"/>
                <w:lang w:eastAsia="en-NZ"/>
              </w:rPr>
              <w:t>Threaded (DIN 2999/ ISO 7/1), Screw</w:t>
            </w:r>
            <w:r>
              <w:rPr>
                <w:rFonts w:eastAsia="Times New Roman"/>
                <w:color w:val="000000"/>
                <w:sz w:val="16"/>
                <w:szCs w:val="16"/>
                <w:lang w:eastAsia="en-NZ"/>
              </w:rPr>
              <w:t>ed</w:t>
            </w:r>
            <w:r w:rsidRPr="005463F8">
              <w:rPr>
                <w:rFonts w:eastAsia="Times New Roman"/>
                <w:color w:val="000000"/>
                <w:sz w:val="16"/>
                <w:szCs w:val="16"/>
                <w:lang w:eastAsia="en-NZ"/>
              </w:rPr>
              <w:t xml:space="preserve"> (DIN 3436 HTC)</w:t>
            </w:r>
          </w:p>
        </w:tc>
      </w:tr>
    </w:tbl>
    <w:p w:rsidR="005463F8" w:rsidRDefault="005463F8" w:rsidP="00DE4EE4">
      <w:pPr>
        <w:kinsoku/>
        <w:overflowPunct/>
        <w:spacing w:before="0" w:line="276" w:lineRule="auto"/>
        <w:jc w:val="left"/>
        <w:textAlignment w:val="auto"/>
      </w:pPr>
    </w:p>
    <w:p w:rsidR="005463F8" w:rsidRDefault="005463F8" w:rsidP="005463F8">
      <w:pPr>
        <w:pStyle w:val="ListParagraph"/>
        <w:kinsoku/>
        <w:overflowPunct/>
        <w:spacing w:before="0" w:line="276" w:lineRule="auto"/>
        <w:ind w:left="360"/>
        <w:jc w:val="left"/>
        <w:textAlignment w:val="auto"/>
      </w:pPr>
    </w:p>
    <w:p w:rsidR="00272AEF" w:rsidRPr="005463F8" w:rsidRDefault="00272AEF" w:rsidP="005463F8">
      <w:pPr>
        <w:pStyle w:val="ListParagraph"/>
        <w:kinsoku/>
        <w:overflowPunct/>
        <w:spacing w:before="0" w:line="276" w:lineRule="auto"/>
        <w:ind w:left="360"/>
        <w:jc w:val="left"/>
        <w:textAlignment w:val="auto"/>
        <w:rPr>
          <w:rFonts w:ascii="Eurostile-Black" w:eastAsiaTheme="majorEastAsia" w:hAnsi="Eurostile-Black" w:cstheme="majorBidi"/>
          <w:bCs/>
          <w:color w:val="005AAA"/>
          <w:sz w:val="26"/>
          <w:szCs w:val="26"/>
        </w:rPr>
      </w:pPr>
      <w:r>
        <w:br w:type="page"/>
      </w:r>
    </w:p>
    <w:p w:rsidR="00450167" w:rsidRDefault="00450167" w:rsidP="001A1D77">
      <w:pPr>
        <w:pStyle w:val="Heading2"/>
      </w:pPr>
      <w:bookmarkStart w:id="7" w:name="_Toc508211738"/>
      <w:r>
        <w:lastRenderedPageBreak/>
        <w:t>Limitations</w:t>
      </w:r>
      <w:r w:rsidR="00A62CA7">
        <w:t xml:space="preserve"> – XPress GAS Systems</w:t>
      </w:r>
      <w:bookmarkEnd w:id="7"/>
    </w:p>
    <w:p w:rsidR="00450167" w:rsidRPr="008B420C" w:rsidRDefault="00450167" w:rsidP="00152B6D">
      <w:pPr>
        <w:spacing w:after="0"/>
        <w:jc w:val="left"/>
      </w:pPr>
      <w:r w:rsidRPr="00152B6D">
        <w:rPr>
          <w:lang w:val="en-AU"/>
        </w:rPr>
        <w:t xml:space="preserve">Care should be taken to ensure that the </w:t>
      </w:r>
      <w:r w:rsidR="005B2541">
        <w:rPr>
          <w:lang w:val="en-AU"/>
        </w:rPr>
        <w:t xml:space="preserve">VSH </w:t>
      </w:r>
      <w:r w:rsidR="00E14789">
        <w:rPr>
          <w:lang w:val="en-AU"/>
        </w:rPr>
        <w:t>XPress</w:t>
      </w:r>
      <w:r w:rsidR="009B1D18">
        <w:rPr>
          <w:lang w:val="en-AU"/>
        </w:rPr>
        <w:t xml:space="preserve"> GAS</w:t>
      </w:r>
      <w:r w:rsidRPr="00152B6D">
        <w:rPr>
          <w:lang w:val="en-AU"/>
        </w:rPr>
        <w:t xml:space="preserve"> </w:t>
      </w:r>
      <w:r w:rsidR="00130E9B">
        <w:rPr>
          <w:lang w:val="en-AU"/>
        </w:rPr>
        <w:t xml:space="preserve">fittings and </w:t>
      </w:r>
      <w:r w:rsidRPr="00152B6D">
        <w:rPr>
          <w:lang w:val="en-AU"/>
        </w:rPr>
        <w:t>pipe are free of excessive dirt and moisture when</w:t>
      </w:r>
      <w:r w:rsidR="008E77CE">
        <w:rPr>
          <w:lang w:val="en-AU"/>
        </w:rPr>
        <w:t xml:space="preserve"> stored on site. Never store</w:t>
      </w:r>
      <w:r w:rsidRPr="00152B6D">
        <w:rPr>
          <w:lang w:val="en-AU"/>
        </w:rPr>
        <w:t xml:space="preserve"> </w:t>
      </w:r>
      <w:r w:rsidR="005B2541">
        <w:rPr>
          <w:lang w:val="en-AU"/>
        </w:rPr>
        <w:t xml:space="preserve">VSH </w:t>
      </w:r>
      <w:r w:rsidR="009D24E3">
        <w:rPr>
          <w:lang w:val="en-AU"/>
        </w:rPr>
        <w:t xml:space="preserve">XPress </w:t>
      </w:r>
      <w:r w:rsidR="009B1D18">
        <w:rPr>
          <w:lang w:val="en-AU"/>
        </w:rPr>
        <w:t>GAS</w:t>
      </w:r>
      <w:r w:rsidRPr="00152B6D">
        <w:rPr>
          <w:lang w:val="en-AU"/>
        </w:rPr>
        <w:t xml:space="preserve"> </w:t>
      </w:r>
      <w:r w:rsidR="003A6F51">
        <w:rPr>
          <w:lang w:val="en-AU"/>
        </w:rPr>
        <w:t>system components</w:t>
      </w:r>
      <w:r w:rsidRPr="00152B6D">
        <w:rPr>
          <w:lang w:val="en-AU"/>
        </w:rPr>
        <w:t xml:space="preserve"> outside</w:t>
      </w:r>
      <w:r w:rsidRPr="008B420C">
        <w:rPr>
          <w:lang w:val="en-AU"/>
        </w:rPr>
        <w:t>.</w:t>
      </w:r>
      <w:r w:rsidR="003A6F51" w:rsidRPr="008B420C">
        <w:t xml:space="preserve"> </w:t>
      </w:r>
      <w:r w:rsidR="008B420C" w:rsidRPr="008B420C">
        <w:t>Fitti</w:t>
      </w:r>
      <w:r w:rsidR="009D24E3">
        <w:t xml:space="preserve">ngs must have undamaged yellow </w:t>
      </w:r>
      <w:r w:rsidR="00F17300">
        <w:t>HNBR/</w:t>
      </w:r>
      <w:r w:rsidR="008B420C" w:rsidRPr="008B420C">
        <w:t xml:space="preserve">NBR ‘O’ Rings. </w:t>
      </w:r>
      <w:r w:rsidRPr="000D3AD2">
        <w:rPr>
          <w:lang w:val="en-AU"/>
        </w:rPr>
        <w:t xml:space="preserve">You must </w:t>
      </w:r>
      <w:r w:rsidRPr="009D24E3">
        <w:rPr>
          <w:lang w:val="en-AU"/>
        </w:rPr>
        <w:t xml:space="preserve">observe the installation guidelines for </w:t>
      </w:r>
      <w:r w:rsidR="00175A5B" w:rsidRPr="009D24E3">
        <w:rPr>
          <w:lang w:val="en-AU"/>
        </w:rPr>
        <w:t xml:space="preserve">the </w:t>
      </w:r>
      <w:r w:rsidR="002B3CC2">
        <w:rPr>
          <w:lang w:val="en-AU"/>
        </w:rPr>
        <w:t xml:space="preserve">VSH </w:t>
      </w:r>
      <w:r w:rsidR="00E14789" w:rsidRPr="009D24E3">
        <w:rPr>
          <w:lang w:val="en-AU"/>
        </w:rPr>
        <w:t xml:space="preserve">XPress </w:t>
      </w:r>
      <w:r w:rsidR="009B1D18">
        <w:rPr>
          <w:lang w:val="en-AU"/>
        </w:rPr>
        <w:t>GAS</w:t>
      </w:r>
      <w:r w:rsidRPr="009D24E3">
        <w:rPr>
          <w:lang w:val="en-AU"/>
        </w:rPr>
        <w:t xml:space="preserve"> </w:t>
      </w:r>
      <w:r w:rsidR="00175A5B" w:rsidRPr="009D24E3">
        <w:rPr>
          <w:lang w:val="en-AU"/>
        </w:rPr>
        <w:t>system</w:t>
      </w:r>
      <w:r w:rsidRPr="009D24E3">
        <w:rPr>
          <w:lang w:val="en-AU"/>
        </w:rPr>
        <w:t xml:space="preserve">. </w:t>
      </w:r>
      <w:r w:rsidR="00272AEF" w:rsidRPr="009D24E3">
        <w:rPr>
          <w:lang w:val="en-AU"/>
        </w:rPr>
        <w:t>Please refer to the</w:t>
      </w:r>
      <w:r w:rsidRPr="009D24E3">
        <w:rPr>
          <w:lang w:val="en-AU"/>
        </w:rPr>
        <w:t xml:space="preserve"> training documentation and </w:t>
      </w:r>
      <w:r w:rsidR="009D24E3" w:rsidRPr="009D24E3">
        <w:rPr>
          <w:lang w:val="en-AU"/>
        </w:rPr>
        <w:t xml:space="preserve">the VSH </w:t>
      </w:r>
      <w:r w:rsidR="009D24E3">
        <w:rPr>
          <w:lang w:val="en-AU"/>
        </w:rPr>
        <w:t>XPress</w:t>
      </w:r>
      <w:r w:rsidR="009D24E3" w:rsidRPr="009D24E3">
        <w:rPr>
          <w:lang w:val="en-AU"/>
        </w:rPr>
        <w:t xml:space="preserve"> GAS</w:t>
      </w:r>
      <w:r w:rsidR="005463F8">
        <w:rPr>
          <w:lang w:val="en-AU"/>
        </w:rPr>
        <w:t xml:space="preserve"> distributed by KE KELIT NZ</w:t>
      </w:r>
      <w:r w:rsidR="009D24E3" w:rsidRPr="009D24E3">
        <w:rPr>
          <w:lang w:val="en-AU"/>
        </w:rPr>
        <w:t xml:space="preserve"> </w:t>
      </w:r>
      <w:r w:rsidR="005463F8">
        <w:rPr>
          <w:lang w:val="en-AU"/>
        </w:rPr>
        <w:t>t</w:t>
      </w:r>
      <w:r w:rsidRPr="009D24E3">
        <w:rPr>
          <w:lang w:val="en-AU"/>
        </w:rPr>
        <w:t xml:space="preserve">echnical </w:t>
      </w:r>
      <w:r w:rsidR="005463F8">
        <w:rPr>
          <w:lang w:val="en-AU"/>
        </w:rPr>
        <w:t>m</w:t>
      </w:r>
      <w:r w:rsidRPr="009D24E3">
        <w:rPr>
          <w:lang w:val="en-AU"/>
        </w:rPr>
        <w:t>anual.</w:t>
      </w:r>
    </w:p>
    <w:p w:rsidR="00450167" w:rsidRPr="00152B6D" w:rsidRDefault="00450167" w:rsidP="00F42281">
      <w:pPr>
        <w:spacing w:after="0"/>
        <w:rPr>
          <w:lang w:val="en-AU"/>
        </w:rPr>
      </w:pPr>
      <w:r w:rsidRPr="00152B6D">
        <w:rPr>
          <w:lang w:val="en-AU"/>
        </w:rPr>
        <w:t>Important Notes! Always cut the</w:t>
      </w:r>
      <w:r w:rsidR="00D22431">
        <w:rPr>
          <w:lang w:val="en-AU"/>
        </w:rPr>
        <w:t xml:space="preserve"> </w:t>
      </w:r>
      <w:r w:rsidR="00E40B35">
        <w:rPr>
          <w:lang w:val="en-AU"/>
        </w:rPr>
        <w:t>pip</w:t>
      </w:r>
      <w:r w:rsidR="009D24E3">
        <w:rPr>
          <w:lang w:val="en-AU"/>
        </w:rPr>
        <w:t>e</w:t>
      </w:r>
      <w:r w:rsidRPr="00152B6D">
        <w:rPr>
          <w:lang w:val="en-AU"/>
        </w:rPr>
        <w:t xml:space="preserve"> straight at a right angle to its axis using wheel cutters. Always ensure pipes are deburred and calibrated thoroughly. Calibrate the pipe ends exactly. Always mark the insertion depth using the insertion depth gauge. Check the pipe and fittings carefully before pushing the fittings completely on </w:t>
      </w:r>
      <w:r w:rsidR="00152B6D" w:rsidRPr="00152B6D">
        <w:rPr>
          <w:lang w:val="en-AU"/>
        </w:rPr>
        <w:t xml:space="preserve">to </w:t>
      </w:r>
      <w:r w:rsidRPr="00152B6D">
        <w:rPr>
          <w:lang w:val="en-AU"/>
        </w:rPr>
        <w:t>the pipe without damaging the O-rings. Remember to press the press fittings to ensure there is a long term axial seal.</w:t>
      </w:r>
      <w:r w:rsidR="00F42281" w:rsidRPr="00F42281">
        <w:t xml:space="preserve"> </w:t>
      </w:r>
      <w:r w:rsidR="00F42281">
        <w:t>Press-fit end connectors are not permitted for use as a final connection to an appliance where the final connection has to be destroyed to disconnect the appliance.</w:t>
      </w:r>
      <w:r w:rsidR="005463F8" w:rsidRPr="005463F8">
        <w:t xml:space="preserve"> </w:t>
      </w:r>
      <w:r w:rsidR="005463F8">
        <w:t xml:space="preserve">Mixed metal installations are not permitted for </w:t>
      </w:r>
      <w:r w:rsidR="002B3CC2">
        <w:t xml:space="preserve">VSH </w:t>
      </w:r>
      <w:r w:rsidR="005463F8">
        <w:t>XPress GAS installations i.e. a combination of stainless steel and copper is not permitted</w:t>
      </w:r>
      <w:r w:rsidR="00A62CA7">
        <w:t>.</w:t>
      </w:r>
    </w:p>
    <w:p w:rsidR="005463F8" w:rsidRPr="00F17300" w:rsidRDefault="00450167" w:rsidP="00F17300">
      <w:pPr>
        <w:spacing w:after="0"/>
        <w:rPr>
          <w:lang w:val="en-AU"/>
        </w:rPr>
      </w:pPr>
      <w:r w:rsidRPr="000D3AD2">
        <w:rPr>
          <w:lang w:val="en-AU"/>
        </w:rPr>
        <w:t>Observe the recommend</w:t>
      </w:r>
      <w:r w:rsidR="009D24E3">
        <w:rPr>
          <w:lang w:val="en-AU"/>
        </w:rPr>
        <w:t>ed</w:t>
      </w:r>
      <w:r w:rsidRPr="000D3AD2">
        <w:rPr>
          <w:lang w:val="en-AU"/>
        </w:rPr>
        <w:t xml:space="preserve"> pipe support spacings, </w:t>
      </w:r>
      <w:r w:rsidR="00F42281">
        <w:rPr>
          <w:lang w:val="en-AU"/>
        </w:rPr>
        <w:t xml:space="preserve">for details </w:t>
      </w:r>
      <w:r w:rsidRPr="00F42281">
        <w:rPr>
          <w:lang w:val="en-AU"/>
        </w:rPr>
        <w:t xml:space="preserve">see the </w:t>
      </w:r>
      <w:r w:rsidR="00F42281" w:rsidRPr="00F42281">
        <w:rPr>
          <w:lang w:val="en-AU"/>
        </w:rPr>
        <w:t>VSH XPress GAS</w:t>
      </w:r>
      <w:r w:rsidR="005463F8">
        <w:rPr>
          <w:lang w:val="en-AU"/>
        </w:rPr>
        <w:t xml:space="preserve"> distributed by KE KELIT NZ t</w:t>
      </w:r>
      <w:r w:rsidR="00F42281" w:rsidRPr="00F42281">
        <w:rPr>
          <w:lang w:val="en-AU"/>
        </w:rPr>
        <w:t xml:space="preserve">echnical </w:t>
      </w:r>
      <w:r w:rsidR="005463F8">
        <w:rPr>
          <w:lang w:val="en-AU"/>
        </w:rPr>
        <w:t>m</w:t>
      </w:r>
      <w:r w:rsidR="00F42281" w:rsidRPr="00F42281">
        <w:rPr>
          <w:lang w:val="en-AU"/>
        </w:rPr>
        <w:t>anual</w:t>
      </w:r>
      <w:r w:rsidRPr="00F42281">
        <w:rPr>
          <w:lang w:val="en-AU"/>
        </w:rPr>
        <w:t xml:space="preserve">. </w:t>
      </w:r>
      <w:r w:rsidRPr="000D3AD2">
        <w:rPr>
          <w:lang w:val="en-AU"/>
        </w:rPr>
        <w:t xml:space="preserve">Allowances must be made for thermal expansion of the pipe </w:t>
      </w:r>
      <w:r w:rsidRPr="00F42281">
        <w:rPr>
          <w:lang w:val="en-AU"/>
        </w:rPr>
        <w:t xml:space="preserve">as per the </w:t>
      </w:r>
      <w:r w:rsidR="005463F8">
        <w:rPr>
          <w:lang w:val="en-AU"/>
        </w:rPr>
        <w:t>technical manual</w:t>
      </w:r>
      <w:r w:rsidRPr="00F42281">
        <w:rPr>
          <w:lang w:val="en-AU"/>
        </w:rPr>
        <w:t>.</w:t>
      </w:r>
      <w:r w:rsidR="008E77CE">
        <w:rPr>
          <w:lang w:val="en-AU"/>
        </w:rPr>
        <w:t xml:space="preserve"> </w:t>
      </w:r>
      <w:r w:rsidRPr="00F17300">
        <w:rPr>
          <w:lang w:val="en-AU"/>
        </w:rPr>
        <w:t>Each piping sy</w:t>
      </w:r>
      <w:r w:rsidR="005463F8" w:rsidRPr="00F17300">
        <w:rPr>
          <w:lang w:val="en-AU"/>
        </w:rPr>
        <w:t xml:space="preserve">stem must have any </w:t>
      </w:r>
      <w:r w:rsidR="00F17300" w:rsidRPr="00F17300">
        <w:rPr>
          <w:lang w:val="en-AU"/>
        </w:rPr>
        <w:t>debris or other harmful materials</w:t>
      </w:r>
      <w:r w:rsidRPr="00F17300">
        <w:rPr>
          <w:lang w:val="en-AU"/>
        </w:rPr>
        <w:t xml:space="preserve"> removed from the inside of the pipe surface. When</w:t>
      </w:r>
      <w:r w:rsidR="00F42281" w:rsidRPr="00F17300">
        <w:rPr>
          <w:lang w:val="en-AU"/>
        </w:rPr>
        <w:t xml:space="preserve"> pressure testing a</w:t>
      </w:r>
      <w:r w:rsidR="005B2541">
        <w:rPr>
          <w:lang w:val="en-AU"/>
        </w:rPr>
        <w:t xml:space="preserve"> VSH </w:t>
      </w:r>
      <w:r w:rsidR="005463F8" w:rsidRPr="00F17300">
        <w:rPr>
          <w:lang w:val="en-AU"/>
        </w:rPr>
        <w:t>XPress</w:t>
      </w:r>
      <w:r w:rsidR="009B1D18" w:rsidRPr="00F17300">
        <w:rPr>
          <w:lang w:val="en-AU"/>
        </w:rPr>
        <w:t xml:space="preserve"> GAS</w:t>
      </w:r>
      <w:r w:rsidRPr="00F17300">
        <w:rPr>
          <w:lang w:val="en-AU"/>
        </w:rPr>
        <w:t xml:space="preserve"> installation, make sure that </w:t>
      </w:r>
      <w:r w:rsidR="00F42281" w:rsidRPr="00F17300">
        <w:rPr>
          <w:lang w:val="en-AU"/>
        </w:rPr>
        <w:t>the</w:t>
      </w:r>
      <w:r w:rsidR="00F17300" w:rsidRPr="00F17300">
        <w:rPr>
          <w:lang w:val="en-AU"/>
        </w:rPr>
        <w:t xml:space="preserve"> system is purged</w:t>
      </w:r>
      <w:r w:rsidRPr="00F17300">
        <w:rPr>
          <w:lang w:val="en-AU"/>
        </w:rPr>
        <w:t xml:space="preserve"> after testing</w:t>
      </w:r>
      <w:r w:rsidR="00F42281" w:rsidRPr="00F17300">
        <w:rPr>
          <w:lang w:val="en-AU"/>
        </w:rPr>
        <w:t xml:space="preserve"> and</w:t>
      </w:r>
      <w:r w:rsidR="00F17300" w:rsidRPr="00F17300">
        <w:rPr>
          <w:lang w:val="en-AU"/>
        </w:rPr>
        <w:t xml:space="preserve"> no air or contaminants</w:t>
      </w:r>
      <w:r w:rsidRPr="00F17300">
        <w:rPr>
          <w:lang w:val="en-AU"/>
        </w:rPr>
        <w:t xml:space="preserve"> remain in the system afterwards. Pressure testing of the </w:t>
      </w:r>
      <w:r w:rsidR="002B3CC2">
        <w:rPr>
          <w:lang w:val="en-AU"/>
        </w:rPr>
        <w:t xml:space="preserve">VSH </w:t>
      </w:r>
      <w:r w:rsidR="008E77CE" w:rsidRPr="00F17300">
        <w:rPr>
          <w:lang w:val="en-AU"/>
        </w:rPr>
        <w:t xml:space="preserve">XPress </w:t>
      </w:r>
      <w:r w:rsidR="009B1D18" w:rsidRPr="00F17300">
        <w:rPr>
          <w:lang w:val="en-AU"/>
        </w:rPr>
        <w:t>Copper GAS</w:t>
      </w:r>
      <w:r w:rsidRPr="00F17300">
        <w:rPr>
          <w:lang w:val="en-AU"/>
        </w:rPr>
        <w:t xml:space="preserve"> System</w:t>
      </w:r>
      <w:r w:rsidRPr="00152B6D">
        <w:rPr>
          <w:lang w:val="en-AU"/>
        </w:rPr>
        <w:t xml:space="preserve"> must not exceed the performance set out by the manufacturer</w:t>
      </w:r>
      <w:r w:rsidR="008E77CE">
        <w:rPr>
          <w:lang w:val="en-AU"/>
        </w:rPr>
        <w:t>, which is provided by</w:t>
      </w:r>
      <w:r w:rsidRPr="00152B6D">
        <w:rPr>
          <w:lang w:val="en-AU"/>
        </w:rPr>
        <w:t xml:space="preserve"> K</w:t>
      </w:r>
      <w:r w:rsidR="008E77CE">
        <w:rPr>
          <w:lang w:val="en-AU"/>
        </w:rPr>
        <w:t>E</w:t>
      </w:r>
      <w:r w:rsidRPr="00152B6D">
        <w:rPr>
          <w:lang w:val="en-AU"/>
        </w:rPr>
        <w:t xml:space="preserve"> K</w:t>
      </w:r>
      <w:r w:rsidR="008E77CE">
        <w:rPr>
          <w:lang w:val="en-AU"/>
        </w:rPr>
        <w:t>ELIT</w:t>
      </w:r>
      <w:r w:rsidRPr="00152B6D">
        <w:rPr>
          <w:lang w:val="en-AU"/>
        </w:rPr>
        <w:t xml:space="preserve"> NZ Documentation to local and </w:t>
      </w:r>
      <w:r w:rsidR="008B420C">
        <w:rPr>
          <w:lang w:val="en-AU"/>
        </w:rPr>
        <w:t>government authority standards.</w:t>
      </w:r>
      <w:r w:rsidR="00A97B8A">
        <w:rPr>
          <w:lang w:val="en-AU"/>
        </w:rPr>
        <w:tab/>
      </w:r>
      <w:r w:rsidR="00A97B8A">
        <w:rPr>
          <w:lang w:val="en-AU"/>
        </w:rPr>
        <w:br/>
      </w:r>
      <w:r w:rsidRPr="00F17300">
        <w:rPr>
          <w:lang w:val="en-AU"/>
        </w:rPr>
        <w:t xml:space="preserve">In order to qualify for the </w:t>
      </w:r>
      <w:r w:rsidRPr="00E058C7">
        <w:rPr>
          <w:lang w:val="en-AU"/>
        </w:rPr>
        <w:t>Guarantee cover</w:t>
      </w:r>
      <w:r w:rsidR="002B3CC2" w:rsidRPr="00E058C7">
        <w:rPr>
          <w:lang w:val="en-AU"/>
        </w:rPr>
        <w:t>,</w:t>
      </w:r>
      <w:r w:rsidRPr="00F17300">
        <w:rPr>
          <w:lang w:val="en-AU"/>
        </w:rPr>
        <w:t xml:space="preserve"> each installation must use </w:t>
      </w:r>
      <w:r w:rsidR="002B3CC2">
        <w:rPr>
          <w:lang w:val="en-AU"/>
        </w:rPr>
        <w:t xml:space="preserve">VSH </w:t>
      </w:r>
      <w:r w:rsidR="00F17300" w:rsidRPr="00F17300">
        <w:rPr>
          <w:lang w:val="en-AU"/>
        </w:rPr>
        <w:t xml:space="preserve">XPress </w:t>
      </w:r>
      <w:r w:rsidR="009B1D18" w:rsidRPr="00F17300">
        <w:rPr>
          <w:lang w:val="en-AU"/>
        </w:rPr>
        <w:t>GAS</w:t>
      </w:r>
      <w:r w:rsidR="004D5F0E" w:rsidRPr="00F17300">
        <w:rPr>
          <w:lang w:val="en-AU"/>
        </w:rPr>
        <w:t xml:space="preserve"> system parts </w:t>
      </w:r>
      <w:r w:rsidR="00A62CA7">
        <w:rPr>
          <w:lang w:val="en-AU"/>
        </w:rPr>
        <w:t>and</w:t>
      </w:r>
      <w:r w:rsidR="00F17300">
        <w:rPr>
          <w:lang w:val="en-AU"/>
        </w:rPr>
        <w:t xml:space="preserve"> </w:t>
      </w:r>
      <w:r w:rsidR="004D5F0E" w:rsidRPr="00F17300">
        <w:rPr>
          <w:lang w:val="en-AU"/>
        </w:rPr>
        <w:t>approved</w:t>
      </w:r>
      <w:r w:rsidR="00A97B8A" w:rsidRPr="00F17300">
        <w:rPr>
          <w:lang w:val="en-AU"/>
        </w:rPr>
        <w:t xml:space="preserve"> </w:t>
      </w:r>
      <w:r w:rsidR="002B3CC2">
        <w:rPr>
          <w:lang w:val="en-AU"/>
        </w:rPr>
        <w:t xml:space="preserve">EN1057 R250/R290 </w:t>
      </w:r>
      <w:r w:rsidR="00A97B8A" w:rsidRPr="00F17300">
        <w:rPr>
          <w:lang w:val="en-AU"/>
        </w:rPr>
        <w:t>copper</w:t>
      </w:r>
      <w:r w:rsidR="004D5F0E" w:rsidRPr="00F17300">
        <w:rPr>
          <w:lang w:val="en-AU"/>
        </w:rPr>
        <w:t xml:space="preserve"> piping </w:t>
      </w:r>
      <w:r w:rsidRPr="00F17300">
        <w:rPr>
          <w:lang w:val="en-AU"/>
        </w:rPr>
        <w:t>only</w:t>
      </w:r>
      <w:r w:rsidR="002B3CC2">
        <w:rPr>
          <w:lang w:val="en-AU"/>
        </w:rPr>
        <w:t xml:space="preserve"> (such as KE KELIT COPPERFIX)</w:t>
      </w:r>
      <w:r w:rsidRPr="00F17300">
        <w:rPr>
          <w:lang w:val="en-AU"/>
        </w:rPr>
        <w:t>.</w:t>
      </w:r>
      <w:r w:rsidR="001C59CD">
        <w:rPr>
          <w:lang w:val="en-AU"/>
        </w:rPr>
        <w:t xml:space="preserve"> With VSH XPress Copper GAS systems, the guarantee</w:t>
      </w:r>
      <w:r w:rsidR="00E058C7">
        <w:rPr>
          <w:lang w:val="en-AU"/>
        </w:rPr>
        <w:t xml:space="preserve"> cover</w:t>
      </w:r>
      <w:r w:rsidR="001C59CD">
        <w:rPr>
          <w:lang w:val="en-AU"/>
        </w:rPr>
        <w:t xml:space="preserve"> only </w:t>
      </w:r>
      <w:r w:rsidR="00E058C7">
        <w:rPr>
          <w:lang w:val="en-AU"/>
        </w:rPr>
        <w:t>applies to the fittings i.e. any issues that arise due to the copper piping used do not qualify for cover, even if the pipe conforms to EN1057 R250/R290.</w:t>
      </w:r>
      <w:r w:rsidR="008E77CE">
        <w:rPr>
          <w:lang w:val="en-AU"/>
        </w:rPr>
        <w:t xml:space="preserve"> </w:t>
      </w:r>
      <w:r w:rsidRPr="00152B6D">
        <w:rPr>
          <w:lang w:val="en-AU"/>
        </w:rPr>
        <w:t xml:space="preserve">To install the </w:t>
      </w:r>
      <w:r w:rsidR="002B3CC2">
        <w:rPr>
          <w:lang w:val="en-AU"/>
        </w:rPr>
        <w:t xml:space="preserve">VSH </w:t>
      </w:r>
      <w:r w:rsidR="00F17300">
        <w:rPr>
          <w:lang w:val="en-AU"/>
        </w:rPr>
        <w:t>XPress</w:t>
      </w:r>
      <w:r w:rsidR="009B1D18">
        <w:rPr>
          <w:lang w:val="en-AU"/>
        </w:rPr>
        <w:t xml:space="preserve"> GAS</w:t>
      </w:r>
      <w:r w:rsidRPr="00152B6D">
        <w:rPr>
          <w:lang w:val="en-AU"/>
        </w:rPr>
        <w:t xml:space="preserve"> system correctly</w:t>
      </w:r>
      <w:r w:rsidR="00152B6D" w:rsidRPr="00152B6D">
        <w:rPr>
          <w:lang w:val="en-AU"/>
        </w:rPr>
        <w:t>,</w:t>
      </w:r>
      <w:r w:rsidRPr="00152B6D">
        <w:rPr>
          <w:lang w:val="en-AU"/>
        </w:rPr>
        <w:t xml:space="preserve"> a minimal amount of expenditure is required for tools</w:t>
      </w:r>
      <w:r w:rsidR="00152B6D" w:rsidRPr="00152B6D">
        <w:rPr>
          <w:lang w:val="en-AU"/>
        </w:rPr>
        <w:t>.</w:t>
      </w:r>
      <w:r w:rsidRPr="00152B6D">
        <w:rPr>
          <w:lang w:val="en-AU"/>
        </w:rPr>
        <w:t xml:space="preserve"> </w:t>
      </w:r>
      <w:r w:rsidR="00152B6D" w:rsidRPr="00152B6D">
        <w:rPr>
          <w:lang w:val="en-AU"/>
        </w:rPr>
        <w:t>F</w:t>
      </w:r>
      <w:r w:rsidRPr="00152B6D">
        <w:rPr>
          <w:lang w:val="en-AU"/>
        </w:rPr>
        <w:t>or your own security you mu</w:t>
      </w:r>
      <w:r w:rsidR="008E77CE">
        <w:rPr>
          <w:lang w:val="en-AU"/>
        </w:rPr>
        <w:t>st use and maintain the KE KELIT</w:t>
      </w:r>
      <w:r w:rsidR="00D22431">
        <w:rPr>
          <w:lang w:val="en-AU"/>
        </w:rPr>
        <w:t xml:space="preserve"> approved</w:t>
      </w:r>
      <w:r w:rsidRPr="00152B6D">
        <w:rPr>
          <w:lang w:val="en-AU"/>
        </w:rPr>
        <w:t xml:space="preserve"> tools</w:t>
      </w:r>
      <w:r w:rsidR="00F17300">
        <w:rPr>
          <w:lang w:val="en-AU"/>
        </w:rPr>
        <w:t>.</w:t>
      </w:r>
    </w:p>
    <w:p w:rsidR="001B6D5D" w:rsidRDefault="001B6D5D" w:rsidP="001B6D5D">
      <w:pPr>
        <w:spacing w:after="0"/>
      </w:pPr>
      <w:r>
        <w:t>Outer corrosion can occur if VSH XPress Stainless Steel GAS piping comes into contact with chlorine gas, saltwater or brine or (oxygen-saturated) water with a high chlorine content. If there is the danger of building materials coming into contact over a long period with highly chlorinated water, suitable corrosion protection must be used.</w:t>
      </w:r>
    </w:p>
    <w:p w:rsidR="001B6D5D" w:rsidRDefault="001B6D5D" w:rsidP="001B6D5D">
      <w:pPr>
        <w:spacing w:after="0"/>
      </w:pPr>
      <w:r>
        <w:t>Copper's high resistance to corrosion often renders corrosion-protection measures superfluous. However, copper tubing must sometimes also be protected from the impact of outer corrosion, such as sulphites, nitrites and ammonia.</w:t>
      </w:r>
    </w:p>
    <w:p w:rsidR="00450167" w:rsidRPr="002B3CC2" w:rsidRDefault="002017F7" w:rsidP="002B3CC2">
      <w:pPr>
        <w:spacing w:after="0"/>
        <w:rPr>
          <w:lang w:val="en-AU"/>
        </w:rPr>
      </w:pPr>
      <w:r w:rsidRPr="00450167">
        <w:rPr>
          <w:lang w:val="en-US"/>
        </w:rPr>
        <w:lastRenderedPageBreak/>
        <w:t>The desig</w:t>
      </w:r>
      <w:r>
        <w:rPr>
          <w:lang w:val="en-US"/>
        </w:rPr>
        <w:t xml:space="preserve">ner must correctly use the </w:t>
      </w:r>
      <w:r w:rsidR="005463F8">
        <w:rPr>
          <w:lang w:val="en-US"/>
        </w:rPr>
        <w:t xml:space="preserve">XPress </w:t>
      </w:r>
      <w:r w:rsidR="009B1D18">
        <w:rPr>
          <w:lang w:val="en-US"/>
        </w:rPr>
        <w:t>GAS</w:t>
      </w:r>
      <w:r w:rsidR="005463F8">
        <w:rPr>
          <w:lang w:val="en-US"/>
        </w:rPr>
        <w:t xml:space="preserve"> system</w:t>
      </w:r>
      <w:r w:rsidRPr="00450167">
        <w:rPr>
          <w:lang w:val="en-US"/>
        </w:rPr>
        <w:t xml:space="preserve"> for its intended purpose and take into account the flow and pressure rate </w:t>
      </w:r>
      <w:r w:rsidRPr="00A97B8A">
        <w:rPr>
          <w:lang w:val="en-US"/>
        </w:rPr>
        <w:t xml:space="preserve">requirements (refer to the </w:t>
      </w:r>
      <w:r w:rsidR="00A97B8A" w:rsidRPr="00A97B8A">
        <w:rPr>
          <w:lang w:val="en-US"/>
        </w:rPr>
        <w:t>VSH XPress GAS</w:t>
      </w:r>
      <w:r w:rsidR="005463F8">
        <w:rPr>
          <w:lang w:val="en-US"/>
        </w:rPr>
        <w:t xml:space="preserve"> distributed by KE KELIT NZ t</w:t>
      </w:r>
      <w:r w:rsidRPr="00A97B8A">
        <w:rPr>
          <w:lang w:val="en-US"/>
        </w:rPr>
        <w:t xml:space="preserve">echnical </w:t>
      </w:r>
      <w:r w:rsidR="005463F8">
        <w:rPr>
          <w:lang w:val="en-US"/>
        </w:rPr>
        <w:t>m</w:t>
      </w:r>
      <w:r w:rsidRPr="00A97B8A">
        <w:rPr>
          <w:lang w:val="en-US"/>
        </w:rPr>
        <w:t>anual).</w:t>
      </w:r>
      <w:r w:rsidR="00A62CA7">
        <w:rPr>
          <w:lang w:val="en-AU"/>
        </w:rPr>
        <w:t xml:space="preserve"> </w:t>
      </w:r>
      <w:r w:rsidRPr="00152B6D">
        <w:rPr>
          <w:lang w:val="en-AU"/>
        </w:rPr>
        <w:t>The des</w:t>
      </w:r>
      <w:r w:rsidR="00A62CA7">
        <w:rPr>
          <w:lang w:val="en-AU"/>
        </w:rPr>
        <w:t>ign and suitability of</w:t>
      </w:r>
      <w:r>
        <w:rPr>
          <w:lang w:val="en-AU"/>
        </w:rPr>
        <w:t xml:space="preserve"> </w:t>
      </w:r>
      <w:r w:rsidR="00A62CA7">
        <w:rPr>
          <w:lang w:val="en-AU"/>
        </w:rPr>
        <w:t xml:space="preserve">XPress </w:t>
      </w:r>
      <w:r w:rsidR="009B1D18">
        <w:rPr>
          <w:lang w:val="en-AU"/>
        </w:rPr>
        <w:t>GAS</w:t>
      </w:r>
      <w:r w:rsidRPr="00152B6D">
        <w:rPr>
          <w:lang w:val="en-AU"/>
        </w:rPr>
        <w:t xml:space="preserve"> System</w:t>
      </w:r>
      <w:r w:rsidR="00A62CA7">
        <w:rPr>
          <w:lang w:val="en-AU"/>
        </w:rPr>
        <w:t>s</w:t>
      </w:r>
      <w:r w:rsidRPr="00152B6D">
        <w:rPr>
          <w:lang w:val="en-AU"/>
        </w:rPr>
        <w:t xml:space="preserve"> is limited by its performance. All users must take into account all written documentation within the </w:t>
      </w:r>
      <w:r w:rsidR="00A97B8A">
        <w:rPr>
          <w:lang w:val="en-AU"/>
        </w:rPr>
        <w:t>VSH XPress GAS</w:t>
      </w:r>
      <w:r w:rsidR="005463F8">
        <w:rPr>
          <w:lang w:val="en-AU"/>
        </w:rPr>
        <w:t xml:space="preserve"> distributed by KE KELIT NZ</w:t>
      </w:r>
      <w:r w:rsidR="00A97B8A">
        <w:rPr>
          <w:lang w:val="en-AU"/>
        </w:rPr>
        <w:t xml:space="preserve"> </w:t>
      </w:r>
      <w:r w:rsidR="005463F8">
        <w:rPr>
          <w:lang w:val="en-AU"/>
        </w:rPr>
        <w:t>t</w:t>
      </w:r>
      <w:r w:rsidRPr="00A97B8A">
        <w:rPr>
          <w:lang w:val="en-AU"/>
        </w:rPr>
        <w:t xml:space="preserve">echnical </w:t>
      </w:r>
      <w:r w:rsidR="005463F8">
        <w:rPr>
          <w:lang w:val="en-AU"/>
        </w:rPr>
        <w:t>h</w:t>
      </w:r>
      <w:r w:rsidRPr="00A97B8A">
        <w:rPr>
          <w:lang w:val="en-AU"/>
        </w:rPr>
        <w:t>andbook</w:t>
      </w:r>
      <w:r w:rsidR="00A97B8A">
        <w:rPr>
          <w:lang w:val="en-AU"/>
        </w:rPr>
        <w:t xml:space="preserve"> available from KE</w:t>
      </w:r>
      <w:r w:rsidR="00F42281">
        <w:rPr>
          <w:lang w:val="en-AU"/>
        </w:rPr>
        <w:t xml:space="preserve"> KELIT</w:t>
      </w:r>
      <w:r w:rsidRPr="00152B6D">
        <w:rPr>
          <w:lang w:val="en-AU"/>
        </w:rPr>
        <w:t xml:space="preserve"> NZ </w:t>
      </w:r>
      <w:r w:rsidR="00A62CA7">
        <w:rPr>
          <w:lang w:val="en-AU"/>
        </w:rPr>
        <w:t>Limited</w:t>
      </w:r>
      <w:r w:rsidRPr="00152B6D">
        <w:rPr>
          <w:lang w:val="en-AU"/>
        </w:rPr>
        <w:t>.</w:t>
      </w:r>
      <w:r w:rsidR="00A62CA7" w:rsidRPr="00A62CA7">
        <w:rPr>
          <w:lang w:val="en-AU"/>
        </w:rPr>
        <w:t xml:space="preserve"> </w:t>
      </w:r>
      <w:r w:rsidR="00A62CA7" w:rsidRPr="00152B6D">
        <w:rPr>
          <w:lang w:val="en-AU"/>
        </w:rPr>
        <w:t xml:space="preserve">For any use outside of </w:t>
      </w:r>
      <w:r w:rsidR="00A62CA7" w:rsidRPr="00A97B8A">
        <w:rPr>
          <w:lang w:val="en-AU"/>
        </w:rPr>
        <w:t>the VSH XPress GAS</w:t>
      </w:r>
      <w:r w:rsidR="00A62CA7">
        <w:rPr>
          <w:lang w:val="en-AU"/>
        </w:rPr>
        <w:t xml:space="preserve"> distributed by KE KELIT NZ</w:t>
      </w:r>
      <w:r w:rsidR="00A62CA7" w:rsidRPr="00A97B8A">
        <w:rPr>
          <w:lang w:val="en-AU"/>
        </w:rPr>
        <w:t xml:space="preserve"> </w:t>
      </w:r>
      <w:r w:rsidR="00A62CA7">
        <w:rPr>
          <w:lang w:val="en-AU"/>
        </w:rPr>
        <w:t>t</w:t>
      </w:r>
      <w:r w:rsidR="00A62CA7" w:rsidRPr="00A97B8A">
        <w:rPr>
          <w:lang w:val="en-AU"/>
        </w:rPr>
        <w:t xml:space="preserve">echnical </w:t>
      </w:r>
      <w:r w:rsidR="00A62CA7">
        <w:rPr>
          <w:lang w:val="en-AU"/>
        </w:rPr>
        <w:t>m</w:t>
      </w:r>
      <w:r w:rsidR="00A62CA7" w:rsidRPr="00A97B8A">
        <w:rPr>
          <w:lang w:val="en-AU"/>
        </w:rPr>
        <w:t>anual</w:t>
      </w:r>
      <w:r w:rsidR="00A62CA7">
        <w:rPr>
          <w:lang w:val="en-AU"/>
        </w:rPr>
        <w:t>,</w:t>
      </w:r>
      <w:r w:rsidR="00A62CA7" w:rsidRPr="00152B6D">
        <w:rPr>
          <w:lang w:val="en-AU"/>
        </w:rPr>
        <w:t xml:space="preserve"> you must co</w:t>
      </w:r>
      <w:r w:rsidR="00A62CA7">
        <w:rPr>
          <w:lang w:val="en-AU"/>
        </w:rPr>
        <w:t xml:space="preserve">nsult with a KE KELIT agent or </w:t>
      </w:r>
      <w:r w:rsidR="00A62CA7" w:rsidRPr="00152B6D">
        <w:rPr>
          <w:lang w:val="en-AU"/>
        </w:rPr>
        <w:t>K</w:t>
      </w:r>
      <w:r w:rsidR="00A62CA7">
        <w:rPr>
          <w:lang w:val="en-AU"/>
        </w:rPr>
        <w:t>E</w:t>
      </w:r>
      <w:r w:rsidR="00A62CA7" w:rsidRPr="00152B6D">
        <w:rPr>
          <w:lang w:val="en-AU"/>
        </w:rPr>
        <w:t xml:space="preserve"> K</w:t>
      </w:r>
      <w:r w:rsidR="00A62CA7">
        <w:rPr>
          <w:lang w:val="en-AU"/>
        </w:rPr>
        <w:t>ELIT</w:t>
      </w:r>
      <w:r w:rsidR="00A62CA7" w:rsidRPr="00152B6D">
        <w:rPr>
          <w:lang w:val="en-AU"/>
        </w:rPr>
        <w:t xml:space="preserve"> NZ Limited on </w:t>
      </w:r>
      <w:r w:rsidR="00A62CA7">
        <w:rPr>
          <w:lang w:val="en-AU"/>
        </w:rPr>
        <w:t>Phone:</w:t>
      </w:r>
      <w:r w:rsidR="00A62CA7" w:rsidRPr="00152B6D">
        <w:rPr>
          <w:lang w:val="en-AU"/>
        </w:rPr>
        <w:t xml:space="preserve"> +64(04)5684870</w:t>
      </w:r>
      <w:r w:rsidR="00A62CA7">
        <w:rPr>
          <w:lang w:val="en-AU"/>
        </w:rPr>
        <w:t xml:space="preserve">, or Email: </w:t>
      </w:r>
      <w:hyperlink r:id="rId11" w:history="1">
        <w:r w:rsidR="00A62CA7" w:rsidRPr="00AB298B">
          <w:rPr>
            <w:rStyle w:val="Hyperlink"/>
            <w:lang w:val="en-AU"/>
          </w:rPr>
          <w:t>info@kekelit.co.nz</w:t>
        </w:r>
      </w:hyperlink>
      <w:r w:rsidR="00A62CA7" w:rsidRPr="00152B6D">
        <w:rPr>
          <w:lang w:val="en-AU"/>
        </w:rPr>
        <w:t>.</w:t>
      </w:r>
    </w:p>
    <w:p w:rsidR="003719C5" w:rsidRDefault="00450167" w:rsidP="001A1D77">
      <w:pPr>
        <w:pStyle w:val="Heading2"/>
      </w:pPr>
      <w:bookmarkStart w:id="8" w:name="_Toc508211739"/>
      <w:r>
        <w:t>Installation</w:t>
      </w:r>
      <w:bookmarkEnd w:id="8"/>
    </w:p>
    <w:p w:rsidR="005E4B2F" w:rsidRPr="008E77CE" w:rsidRDefault="005E4B2F" w:rsidP="008E77CE">
      <w:pPr>
        <w:spacing w:after="0"/>
      </w:pPr>
      <w:r w:rsidRPr="005E4B2F">
        <w:rPr>
          <w:lang w:val="en-AU"/>
        </w:rPr>
        <w:t xml:space="preserve">Installation is to only be done by a </w:t>
      </w:r>
      <w:r w:rsidRPr="006E19C4">
        <w:rPr>
          <w:lang w:val="en-AU"/>
        </w:rPr>
        <w:t xml:space="preserve">Registered Certifying Gasfitter or a Registered Licensed Gasfitter </w:t>
      </w:r>
      <w:r w:rsidR="00A62CA7">
        <w:rPr>
          <w:lang w:val="en-AU"/>
        </w:rPr>
        <w:t xml:space="preserve">that is </w:t>
      </w:r>
      <w:r w:rsidRPr="006E19C4">
        <w:rPr>
          <w:lang w:val="en-AU"/>
        </w:rPr>
        <w:t>under the supervision of a Certifying Gasfitter as set out by the Plumbers Gasf</w:t>
      </w:r>
      <w:r w:rsidR="00E40B35">
        <w:rPr>
          <w:lang w:val="en-AU"/>
        </w:rPr>
        <w:t>itters and Drainlayers Act 2006</w:t>
      </w:r>
      <w:r w:rsidRPr="00E40B35">
        <w:rPr>
          <w:lang w:val="en-AU"/>
        </w:rPr>
        <w:t>.</w:t>
      </w:r>
      <w:r w:rsidR="00A62CA7">
        <w:t xml:space="preserve"> </w:t>
      </w:r>
      <w:r w:rsidRPr="005E4B2F">
        <w:rPr>
          <w:lang w:val="en-AU"/>
        </w:rPr>
        <w:t xml:space="preserve">Installers should also hold a </w:t>
      </w:r>
      <w:r w:rsidR="009D24E3">
        <w:rPr>
          <w:lang w:val="en-AU"/>
        </w:rPr>
        <w:t xml:space="preserve">KE KELIT </w:t>
      </w:r>
      <w:r w:rsidRPr="005E4B2F">
        <w:rPr>
          <w:lang w:val="en-AU"/>
        </w:rPr>
        <w:t>Installation training card</w:t>
      </w:r>
      <w:r w:rsidR="00A62CA7">
        <w:rPr>
          <w:lang w:val="en-AU"/>
        </w:rPr>
        <w:t>,</w:t>
      </w:r>
      <w:r w:rsidRPr="005E4B2F">
        <w:rPr>
          <w:lang w:val="en-AU"/>
        </w:rPr>
        <w:t xml:space="preserve"> and </w:t>
      </w:r>
      <w:r w:rsidR="00D22431">
        <w:rPr>
          <w:lang w:val="en-AU"/>
        </w:rPr>
        <w:t>only K</w:t>
      </w:r>
      <w:r w:rsidR="009D24E3">
        <w:rPr>
          <w:lang w:val="en-AU"/>
        </w:rPr>
        <w:t>E</w:t>
      </w:r>
      <w:r w:rsidR="00D22431">
        <w:rPr>
          <w:lang w:val="en-AU"/>
        </w:rPr>
        <w:t xml:space="preserve"> K</w:t>
      </w:r>
      <w:r w:rsidR="009D24E3">
        <w:rPr>
          <w:lang w:val="en-AU"/>
        </w:rPr>
        <w:t>ELIT</w:t>
      </w:r>
      <w:r w:rsidR="00D22431">
        <w:rPr>
          <w:lang w:val="en-AU"/>
        </w:rPr>
        <w:t xml:space="preserve"> approved tools</w:t>
      </w:r>
      <w:r w:rsidRPr="005E4B2F">
        <w:rPr>
          <w:lang w:val="en-AU"/>
        </w:rPr>
        <w:t xml:space="preserve"> should be used</w:t>
      </w:r>
      <w:r w:rsidR="009D24E3">
        <w:rPr>
          <w:lang w:val="en-AU"/>
        </w:rPr>
        <w:t xml:space="preserve"> as outlined in the KE KELIT</w:t>
      </w:r>
      <w:r w:rsidRPr="005E4B2F">
        <w:rPr>
          <w:lang w:val="en-AU"/>
        </w:rPr>
        <w:t xml:space="preserve"> training</w:t>
      </w:r>
      <w:r w:rsidR="003F499A">
        <w:rPr>
          <w:lang w:val="en-AU"/>
        </w:rPr>
        <w:t xml:space="preserve"> and in the VSH XPress GAS distributed by KE KELIT NZ Technical Manual</w:t>
      </w:r>
      <w:r w:rsidRPr="005E4B2F">
        <w:rPr>
          <w:lang w:val="en-AU"/>
        </w:rPr>
        <w:t xml:space="preserve">. </w:t>
      </w:r>
    </w:p>
    <w:p w:rsidR="005E4B2F" w:rsidRPr="00D22431" w:rsidRDefault="005E4B2F" w:rsidP="005E4B2F">
      <w:pPr>
        <w:spacing w:after="0"/>
        <w:jc w:val="left"/>
        <w:rPr>
          <w:lang w:val="en-AU"/>
        </w:rPr>
      </w:pPr>
      <w:r w:rsidRPr="00D22431">
        <w:rPr>
          <w:lang w:val="en-AU"/>
        </w:rPr>
        <w:t xml:space="preserve">Installations are to be carried </w:t>
      </w:r>
      <w:r w:rsidR="001055A6" w:rsidRPr="00D22431">
        <w:rPr>
          <w:lang w:val="en-AU"/>
        </w:rPr>
        <w:t xml:space="preserve">out in accordance with the </w:t>
      </w:r>
      <w:r w:rsidR="009D24E3">
        <w:rPr>
          <w:lang w:val="en-AU"/>
        </w:rPr>
        <w:t xml:space="preserve">VSH </w:t>
      </w:r>
      <w:r w:rsidR="009D24E3" w:rsidRPr="008E77CE">
        <w:rPr>
          <w:lang w:val="en-AU"/>
        </w:rPr>
        <w:t>XPress GAS</w:t>
      </w:r>
      <w:r w:rsidR="00A62CA7">
        <w:rPr>
          <w:lang w:val="en-AU"/>
        </w:rPr>
        <w:t xml:space="preserve"> distributed by KE KELIT NZ</w:t>
      </w:r>
      <w:r w:rsidRPr="008E77CE">
        <w:rPr>
          <w:lang w:val="en-AU"/>
        </w:rPr>
        <w:t xml:space="preserve"> Technical Manual,</w:t>
      </w:r>
      <w:r w:rsidRPr="00D22431">
        <w:rPr>
          <w:lang w:val="en-AU"/>
        </w:rPr>
        <w:t xml:space="preserve"> </w:t>
      </w:r>
      <w:r w:rsidR="008E77CE">
        <w:rPr>
          <w:lang w:val="en-AU"/>
        </w:rPr>
        <w:t xml:space="preserve">VSH </w:t>
      </w:r>
      <w:r w:rsidR="008E77CE" w:rsidRPr="008E77CE">
        <w:rPr>
          <w:lang w:val="en-AU"/>
        </w:rPr>
        <w:t>XPress GAS</w:t>
      </w:r>
      <w:r w:rsidRPr="008E77CE">
        <w:rPr>
          <w:lang w:val="en-AU"/>
        </w:rPr>
        <w:t xml:space="preserve"> Training Documentation</w:t>
      </w:r>
      <w:r w:rsidR="00A62CA7">
        <w:rPr>
          <w:lang w:val="en-AU"/>
        </w:rPr>
        <w:t>,</w:t>
      </w:r>
      <w:r w:rsidRPr="00D22431">
        <w:rPr>
          <w:lang w:val="en-AU"/>
        </w:rPr>
        <w:t xml:space="preserve"> and all national and local gas regulations. </w:t>
      </w:r>
      <w:r w:rsidR="004A1AAB">
        <w:t xml:space="preserve">Following the manufacturer’s instructions does not relieve the obligation to meet the requirements </w:t>
      </w:r>
      <w:r w:rsidR="004A1AAB" w:rsidRPr="004A1AAB">
        <w:t>of AS/NZS5601</w:t>
      </w:r>
      <w:r w:rsidR="00A62CA7">
        <w:t>:</w:t>
      </w:r>
      <w:r w:rsidR="004A1AAB" w:rsidRPr="004A1AAB">
        <w:t>2013.</w:t>
      </w:r>
    </w:p>
    <w:p w:rsidR="008E77CE" w:rsidRDefault="008E77CE" w:rsidP="00D62FD4">
      <w:pPr>
        <w:spacing w:after="0"/>
        <w:jc w:val="left"/>
      </w:pPr>
      <w:r>
        <w:t>For Gas Applications, pressure testing always need</w:t>
      </w:r>
      <w:r w:rsidR="00A97B8A">
        <w:t>s</w:t>
      </w:r>
      <w:r>
        <w:t xml:space="preserve"> to be conducted according to local regulations. In New Zealand this involves multiple gas tightness tests which</w:t>
      </w:r>
      <w:r w:rsidR="00A97B8A">
        <w:t xml:space="preserve"> are to</w:t>
      </w:r>
      <w:r>
        <w:t xml:space="preserve"> be performed in accordance with Appendix E of AS/NZS 5601.1:2013. This ensures that the piping system will withstand a foreseeable pressure.</w:t>
      </w:r>
      <w:r w:rsidR="003F499A">
        <w:t xml:space="preserve"> The process is described in detail within the</w:t>
      </w:r>
      <w:r w:rsidR="004548A2">
        <w:t xml:space="preserve"> VSH Xpress GAS distributed by KE KELIT NZ Training Manual, </w:t>
      </w:r>
      <w:r w:rsidR="003F499A">
        <w:t>and</w:t>
      </w:r>
      <w:r w:rsidR="00A97B8A">
        <w:t xml:space="preserve"> Section 3 and</w:t>
      </w:r>
      <w:r>
        <w:t xml:space="preserve"> Appendix E of AS/NZS 5601.1:2013</w:t>
      </w:r>
      <w:r w:rsidRPr="00A97B8A">
        <w:t>.</w:t>
      </w:r>
    </w:p>
    <w:p w:rsidR="00C73520" w:rsidRPr="00A97B8A" w:rsidRDefault="00A62CA7" w:rsidP="00A97B8A">
      <w:pPr>
        <w:rPr>
          <w:rFonts w:ascii="TimesNewRomanPSMT" w:hAnsi="TimesNewRomanPSMT" w:cs="TimesNewRomanPSMT"/>
          <w:sz w:val="23"/>
          <w:szCs w:val="23"/>
        </w:rPr>
      </w:pPr>
      <w:r>
        <w:t>In order to</w:t>
      </w:r>
      <w:r w:rsidR="00204433">
        <w:t xml:space="preserve"> comply with AS/NZS 5601.1:2013, a</w:t>
      </w:r>
      <w:r w:rsidR="00A97B8A">
        <w:t>ir, the gas for which the system is designed, or an inert gas shall be the only substances used within consumer piping for pressure testing</w:t>
      </w:r>
      <w:r w:rsidR="00A97B8A" w:rsidRPr="00A97B8A">
        <w:rPr>
          <w:rFonts w:ascii="TimesNewRomanPSMT" w:hAnsi="TimesNewRomanPSMT" w:cs="TimesNewRomanPSMT"/>
          <w:sz w:val="23"/>
          <w:szCs w:val="23"/>
        </w:rPr>
        <w:t xml:space="preserve"> </w:t>
      </w:r>
      <w:r w:rsidR="00A97B8A" w:rsidRPr="00A97B8A">
        <w:t xml:space="preserve">unless </w:t>
      </w:r>
      <w:r w:rsidR="00204433">
        <w:t xml:space="preserve">there is a </w:t>
      </w:r>
      <w:r w:rsidR="00A97B8A" w:rsidRPr="00A97B8A">
        <w:t>testing process set out in the certified design for the gas installation (or part installation)</w:t>
      </w:r>
      <w:r w:rsidR="00204433">
        <w:t>, and this</w:t>
      </w:r>
      <w:r w:rsidR="00A97B8A" w:rsidRPr="00A97B8A">
        <w:t xml:space="preserve"> is adhered to.</w:t>
      </w:r>
      <w:r w:rsidR="00A97B8A">
        <w:t xml:space="preserve"> Oxygen cannot b</w:t>
      </w:r>
      <w:r w:rsidR="00204433">
        <w:t>e used as a substitute for air.</w:t>
      </w:r>
      <w:r w:rsidR="005415E6">
        <w:t xml:space="preserve"> The test pressure should be 1.5 times the maximum operating pressure, or 7 kPa, whichever is the greater.</w:t>
      </w:r>
    </w:p>
    <w:p w:rsidR="00C73520" w:rsidRDefault="00C73520">
      <w:pPr>
        <w:kinsoku/>
        <w:overflowPunct/>
        <w:spacing w:before="0" w:line="276" w:lineRule="auto"/>
        <w:jc w:val="left"/>
        <w:textAlignment w:val="auto"/>
        <w:rPr>
          <w:highlight w:val="yellow"/>
        </w:rPr>
      </w:pPr>
      <w:r>
        <w:rPr>
          <w:highlight w:val="yellow"/>
        </w:rPr>
        <w:br w:type="page"/>
      </w:r>
    </w:p>
    <w:p w:rsidR="00167BB6" w:rsidRPr="00C50E7D" w:rsidRDefault="005E4B2F" w:rsidP="00167BB6">
      <w:pPr>
        <w:pStyle w:val="Heading2"/>
        <w:rPr>
          <w:sz w:val="22"/>
          <w:szCs w:val="22"/>
        </w:rPr>
      </w:pPr>
      <w:bookmarkStart w:id="9" w:name="_Toc508211740"/>
      <w:r w:rsidRPr="00167BB6">
        <w:lastRenderedPageBreak/>
        <w:t>Warranty</w:t>
      </w:r>
      <w:bookmarkEnd w:id="9"/>
      <w:r w:rsidR="00C50E7D">
        <w:rPr>
          <w:sz w:val="24"/>
          <w:szCs w:val="24"/>
        </w:rPr>
        <w:br/>
      </w:r>
      <w:r w:rsidR="00167BB6" w:rsidRPr="00C50E7D">
        <w:rPr>
          <w:sz w:val="22"/>
          <w:szCs w:val="22"/>
        </w:rPr>
        <w:t>VSH XPress Stainless Steel GAS Systems:</w:t>
      </w:r>
    </w:p>
    <w:p w:rsidR="00656F9C" w:rsidRPr="00656F9C" w:rsidRDefault="00656F9C" w:rsidP="00167BB6">
      <w:pPr>
        <w:rPr>
          <w:u w:val="single"/>
        </w:rPr>
      </w:pPr>
      <w:r w:rsidRPr="00656F9C">
        <w:rPr>
          <w:u w:val="single"/>
        </w:rPr>
        <w:t>S</w:t>
      </w:r>
      <w:r>
        <w:rPr>
          <w:u w:val="single"/>
        </w:rPr>
        <w:t>cope</w:t>
      </w:r>
    </w:p>
    <w:p w:rsidR="00167BB6" w:rsidRDefault="00167BB6" w:rsidP="00167BB6">
      <w:r>
        <w:t xml:space="preserve">These terms of guarantee apply </w:t>
      </w:r>
      <w:r w:rsidR="00656F9C">
        <w:t>to all by VSH Fittings B.V. (further VSH) delivered press fittings and tubes in stainless steel listed in the XPress Stainless GAS product range. The XPress Stainless GAS system can be used in the following applications.</w:t>
      </w:r>
    </w:p>
    <w:p w:rsidR="00656F9C" w:rsidRDefault="00656F9C" w:rsidP="00656F9C">
      <w:pPr>
        <w:pStyle w:val="ListParagraph"/>
        <w:numPr>
          <w:ilvl w:val="0"/>
          <w:numId w:val="11"/>
        </w:numPr>
      </w:pPr>
      <w:r>
        <w:t>Gas Installations</w:t>
      </w:r>
    </w:p>
    <w:p w:rsidR="00656F9C" w:rsidRDefault="00656F9C" w:rsidP="00656F9C">
      <w:r>
        <w:t xml:space="preserve">The terms of </w:t>
      </w:r>
      <w:r w:rsidR="003061FA">
        <w:t>guarantee</w:t>
      </w:r>
      <w:r>
        <w:t xml:space="preserve"> are only applicable when the instructions in the, at the time of installation valid </w:t>
      </w:r>
      <w:r w:rsidRPr="00C50E7D">
        <w:t>VSH XPress GAS distributed by KE KELIT NZ technical manual*,</w:t>
      </w:r>
      <w:r>
        <w:t xml:space="preserve"> are followed</w:t>
      </w:r>
    </w:p>
    <w:p w:rsidR="00656F9C" w:rsidRPr="00656F9C" w:rsidRDefault="00084C7D" w:rsidP="00656F9C">
      <w:pPr>
        <w:rPr>
          <w:u w:val="single"/>
        </w:rPr>
      </w:pPr>
      <w:r>
        <w:rPr>
          <w:u w:val="single"/>
        </w:rPr>
        <w:t>Compatibility</w:t>
      </w:r>
    </w:p>
    <w:p w:rsidR="00656F9C" w:rsidRDefault="00656F9C" w:rsidP="00656F9C">
      <w:r>
        <w:t xml:space="preserve">VSH </w:t>
      </w:r>
      <w:r w:rsidR="003061FA">
        <w:t>guarantees</w:t>
      </w:r>
      <w:r>
        <w:t xml:space="preserve"> the pressed connection of XPress </w:t>
      </w:r>
      <w:r w:rsidR="007378DA">
        <w:t>Stainless G</w:t>
      </w:r>
      <w:r>
        <w:t>AS fittings which are pressed with tubes from other brands under the following conditions:</w:t>
      </w:r>
    </w:p>
    <w:p w:rsidR="00656F9C" w:rsidRDefault="00656F9C" w:rsidP="00656F9C">
      <w:pPr>
        <w:pStyle w:val="ListParagraph"/>
        <w:numPr>
          <w:ilvl w:val="0"/>
          <w:numId w:val="12"/>
        </w:numPr>
      </w:pPr>
      <w:r>
        <w:t>The stainless steel tubes comply with DVGW worksheet GW 541 – dimensions according to table 2 – (DIN 17455) and with the national certifications for gas</w:t>
      </w:r>
      <w:r w:rsidR="007378DA">
        <w:t xml:space="preserve"> (e.g. SVGW worksheet G1/01, ÖVGW PG 314)</w:t>
      </w:r>
    </w:p>
    <w:p w:rsidR="007378DA" w:rsidRDefault="007378DA" w:rsidP="00656F9C">
      <w:pPr>
        <w:pStyle w:val="ListParagraph"/>
        <w:numPr>
          <w:ilvl w:val="0"/>
          <w:numId w:val="12"/>
        </w:numPr>
      </w:pPr>
      <w:r>
        <w:t>The terms of guarantee, as described in this document have been followed.</w:t>
      </w:r>
    </w:p>
    <w:p w:rsidR="007378DA" w:rsidRPr="007378DA" w:rsidRDefault="007378DA" w:rsidP="007378DA">
      <w:pPr>
        <w:rPr>
          <w:u w:val="single"/>
        </w:rPr>
      </w:pPr>
      <w:r w:rsidRPr="007378DA">
        <w:rPr>
          <w:u w:val="single"/>
        </w:rPr>
        <w:t>Content of</w:t>
      </w:r>
      <w:r w:rsidR="00084C7D">
        <w:rPr>
          <w:u w:val="single"/>
        </w:rPr>
        <w:t xml:space="preserve"> the guarantee</w:t>
      </w:r>
    </w:p>
    <w:p w:rsidR="007378DA" w:rsidRDefault="005B2734" w:rsidP="005B2734">
      <w:pPr>
        <w:pStyle w:val="ListParagraph"/>
        <w:numPr>
          <w:ilvl w:val="0"/>
          <w:numId w:val="13"/>
        </w:numPr>
      </w:pPr>
      <w:r>
        <w:t>VSH will compensate the direct damage as a result of culpable manufacturing defects</w:t>
      </w:r>
      <w:r w:rsidR="00084C7D">
        <w:t xml:space="preserve"> (if diagnosed by VSH) in the XPress fittings and XPress pipes; in this case VSH provides a replacement delivery free of charge for all fittings and/or pipes to repair the damage and/or VSH compensates the recovery expenses such as the necessary cost for removal and installation, including the costs for restoring the building in the original condition and/or other direct consequential damage, sum up to the maximum of € 1,000,000, -- for XPress fittings and pipes in stainless steel.</w:t>
      </w:r>
    </w:p>
    <w:p w:rsidR="00084C7D" w:rsidRDefault="00084C7D" w:rsidP="005B2734">
      <w:pPr>
        <w:pStyle w:val="ListParagraph"/>
        <w:numPr>
          <w:ilvl w:val="0"/>
          <w:numId w:val="13"/>
        </w:numPr>
      </w:pPr>
      <w:r>
        <w:t>Indirect damage, for example (but not limited to) as a result of business or production standstill, will not be compensated.</w:t>
      </w:r>
    </w:p>
    <w:p w:rsidR="00084C7D" w:rsidRDefault="00084C7D" w:rsidP="005B2734">
      <w:pPr>
        <w:pStyle w:val="ListParagraph"/>
        <w:numPr>
          <w:ilvl w:val="0"/>
          <w:numId w:val="13"/>
        </w:numPr>
      </w:pPr>
      <w:r>
        <w:t>Damage as a result of wrong assembly or improper use of XPress fittings will not be compensated.</w:t>
      </w:r>
    </w:p>
    <w:p w:rsidR="00084C7D" w:rsidRDefault="00084C7D" w:rsidP="005B2734">
      <w:pPr>
        <w:pStyle w:val="ListParagraph"/>
        <w:numPr>
          <w:ilvl w:val="0"/>
          <w:numId w:val="13"/>
        </w:numPr>
      </w:pPr>
      <w:r>
        <w:t>The VSH terms of guarantee apply to XPress System for fittings and pipes in stainless steel for a period of 10 years after delivery date.</w:t>
      </w:r>
    </w:p>
    <w:p w:rsidR="00084C7D" w:rsidRDefault="00084C7D" w:rsidP="005B2734">
      <w:pPr>
        <w:pStyle w:val="ListParagraph"/>
        <w:numPr>
          <w:ilvl w:val="0"/>
          <w:numId w:val="13"/>
        </w:numPr>
      </w:pPr>
      <w:r>
        <w:lastRenderedPageBreak/>
        <w:t>For products, that have been replaced according the terms of guarantee, the period of guarantee is the same as the original supplied products. This means that for the replacement products the guarantee period starts at the delivery date of the original supplied products.</w:t>
      </w:r>
    </w:p>
    <w:p w:rsidR="00084C7D" w:rsidRPr="00084C7D" w:rsidRDefault="00084C7D" w:rsidP="004A34AB">
      <w:pPr>
        <w:rPr>
          <w:u w:val="single"/>
        </w:rPr>
      </w:pPr>
      <w:r w:rsidRPr="00084C7D">
        <w:rPr>
          <w:u w:val="single"/>
        </w:rPr>
        <w:t>Obligations of Installer</w:t>
      </w:r>
    </w:p>
    <w:p w:rsidR="00084C7D" w:rsidRDefault="00084C7D" w:rsidP="004A34AB">
      <w:r>
        <w:t>The installer is obliged to:</w:t>
      </w:r>
    </w:p>
    <w:p w:rsidR="00084C7D" w:rsidRDefault="00084C7D" w:rsidP="00084C7D">
      <w:pPr>
        <w:pStyle w:val="ListParagraph"/>
        <w:numPr>
          <w:ilvl w:val="0"/>
          <w:numId w:val="14"/>
        </w:numPr>
      </w:pPr>
      <w:r>
        <w:t>Check, if the application of the products is legal and in accordance with local regulations.</w:t>
      </w:r>
    </w:p>
    <w:p w:rsidR="00084C7D" w:rsidRDefault="00084C7D" w:rsidP="00084C7D">
      <w:pPr>
        <w:pStyle w:val="ListParagraph"/>
        <w:numPr>
          <w:ilvl w:val="0"/>
          <w:numId w:val="14"/>
        </w:numPr>
      </w:pPr>
      <w:r>
        <w:t>Follow the assembly instructions as mentioned in the VSH XPress GAS distributed by KE KELIT NZ technical manual</w:t>
      </w:r>
      <w:r w:rsidR="004A34AB">
        <w:t>*, valid at the time of installation.</w:t>
      </w:r>
    </w:p>
    <w:p w:rsidR="004A34AB" w:rsidRDefault="004A34AB" w:rsidP="00084C7D">
      <w:pPr>
        <w:pStyle w:val="ListParagraph"/>
        <w:numPr>
          <w:ilvl w:val="0"/>
          <w:numId w:val="14"/>
        </w:numPr>
      </w:pPr>
      <w:r>
        <w:t>Comply with the valid and accepted rules and regulations of installation technique.</w:t>
      </w:r>
    </w:p>
    <w:p w:rsidR="004A34AB" w:rsidRDefault="004A34AB" w:rsidP="00084C7D">
      <w:pPr>
        <w:pStyle w:val="ListParagraph"/>
        <w:numPr>
          <w:ilvl w:val="0"/>
          <w:numId w:val="14"/>
        </w:numPr>
      </w:pPr>
      <w:r>
        <w:t>Press the XPress fittings only with a press tool in combination with the press jaws, press slings and press elements according the XPress tool schedule – “XPress Werkzeugen Schema”*. For XPress Stainless GAS the exceptions should be taken into account.</w:t>
      </w:r>
    </w:p>
    <w:p w:rsidR="004A34AB" w:rsidRDefault="004A34AB" w:rsidP="00084C7D">
      <w:pPr>
        <w:pStyle w:val="ListParagraph"/>
        <w:numPr>
          <w:ilvl w:val="0"/>
          <w:numId w:val="14"/>
        </w:numPr>
      </w:pPr>
      <w:r>
        <w:t>Take directly all necessary measures to limit the damage.</w:t>
      </w:r>
    </w:p>
    <w:p w:rsidR="004A34AB" w:rsidRDefault="004A34AB" w:rsidP="00084C7D">
      <w:pPr>
        <w:pStyle w:val="ListParagraph"/>
        <w:numPr>
          <w:ilvl w:val="0"/>
          <w:numId w:val="14"/>
        </w:numPr>
      </w:pPr>
      <w:r>
        <w:t>Immediately notify VSH in writing when the installer discovers or should have discovered any damage that has arisen, giving a description of the event which contains the customer name, address, the time and a description of the damage.</w:t>
      </w:r>
    </w:p>
    <w:p w:rsidR="004A34AB" w:rsidRDefault="004A34AB" w:rsidP="004A34AB">
      <w:pPr>
        <w:pStyle w:val="ListParagraph"/>
        <w:numPr>
          <w:ilvl w:val="0"/>
          <w:numId w:val="14"/>
        </w:numPr>
      </w:pPr>
      <w:r>
        <w:t>Give VSH the opportunity to, after receiving the notification of damage, determine the damage itself or to have it appraised by an expert.</w:t>
      </w:r>
    </w:p>
    <w:p w:rsidR="004A34AB" w:rsidRDefault="004A34AB" w:rsidP="00084C7D">
      <w:pPr>
        <w:pStyle w:val="ListParagraph"/>
        <w:numPr>
          <w:ilvl w:val="0"/>
          <w:numId w:val="14"/>
        </w:numPr>
      </w:pPr>
      <w:r>
        <w:t>Send the parts that have caused the damage directly to VSH for further investigation by VSH.</w:t>
      </w:r>
    </w:p>
    <w:p w:rsidR="004A34AB" w:rsidRDefault="004A34AB" w:rsidP="00084C7D">
      <w:pPr>
        <w:pStyle w:val="ListParagraph"/>
        <w:numPr>
          <w:ilvl w:val="0"/>
          <w:numId w:val="14"/>
        </w:numPr>
      </w:pPr>
      <w:r>
        <w:t>If, without written permission by VSH, the installer, end user or any other third party removes, repairs or otherwise influences the products the terms of guarantee are not applicable.</w:t>
      </w:r>
    </w:p>
    <w:p w:rsidR="004A34AB" w:rsidRDefault="004A34AB" w:rsidP="004A34AB">
      <w:r>
        <w:t xml:space="preserve">If one of the </w:t>
      </w:r>
      <w:r w:rsidR="0016605A">
        <w:t>above-mentioned</w:t>
      </w:r>
      <w:r>
        <w:t xml:space="preserve"> obligations are not met, VSH is relieved from the terms of guarantee. The terms of guarantee persist insofar as this failure does not affect the opportunities for determining the damage or its level.</w:t>
      </w:r>
    </w:p>
    <w:p w:rsidR="004A34AB" w:rsidRPr="00C50E7D" w:rsidRDefault="004A34AB" w:rsidP="004A34AB">
      <w:pPr>
        <w:rPr>
          <w:u w:val="single"/>
        </w:rPr>
      </w:pPr>
      <w:r w:rsidRPr="00C50E7D">
        <w:rPr>
          <w:u w:val="single"/>
        </w:rPr>
        <w:t>Obligations of VSH</w:t>
      </w:r>
    </w:p>
    <w:p w:rsidR="004A34AB" w:rsidRDefault="004A34AB" w:rsidP="004A34AB">
      <w:r>
        <w:t>VSH is obliged to:</w:t>
      </w:r>
    </w:p>
    <w:p w:rsidR="004A34AB" w:rsidRDefault="004A34AB" w:rsidP="004A34AB">
      <w:pPr>
        <w:pStyle w:val="ListParagraph"/>
        <w:numPr>
          <w:ilvl w:val="0"/>
          <w:numId w:val="16"/>
        </w:numPr>
      </w:pPr>
      <w:r>
        <w:t>Inform the installer about the results of the investigation by VSH or a by VSH hired expert.</w:t>
      </w:r>
    </w:p>
    <w:p w:rsidR="004A34AB" w:rsidRDefault="00C50E7D" w:rsidP="004A34AB">
      <w:r>
        <w:t>VSH is entitled to repair the damage itself or have it repaired by a third party.</w:t>
      </w:r>
    </w:p>
    <w:p w:rsidR="00C50E7D" w:rsidRPr="00C50E7D" w:rsidRDefault="00C50E7D" w:rsidP="004A34AB">
      <w:pPr>
        <w:rPr>
          <w:u w:val="single"/>
        </w:rPr>
      </w:pPr>
      <w:r w:rsidRPr="00C50E7D">
        <w:rPr>
          <w:u w:val="single"/>
        </w:rPr>
        <w:t>Remaining Definitions</w:t>
      </w:r>
    </w:p>
    <w:p w:rsidR="00C50E7D" w:rsidRDefault="00C50E7D" w:rsidP="004A34AB">
      <w:r>
        <w:t>On these terms of guarantee the general conditions of VSH are applicable (deposited to clerk of the county-court in Amsterdam on 24 August 1992 under number 237/1992), unless deviated in the above mentioned.</w:t>
      </w:r>
    </w:p>
    <w:p w:rsidR="00C50E7D" w:rsidRPr="00167BB6" w:rsidRDefault="00C50E7D" w:rsidP="00C50E7D">
      <w:r>
        <w:lastRenderedPageBreak/>
        <w:t>*For the most recent version of the VSH XPress GAS distributed by KE KELIT NZ technical manual, or the XPress tool schedule – “XPress Werkzeugen Schema” please contact KE KELIT New Zealand/VSH.</w:t>
      </w:r>
    </w:p>
    <w:p w:rsidR="00167BB6" w:rsidRPr="00C50E7D" w:rsidRDefault="00167BB6" w:rsidP="00167BB6">
      <w:pPr>
        <w:pStyle w:val="Heading2"/>
        <w:rPr>
          <w:sz w:val="22"/>
          <w:szCs w:val="22"/>
        </w:rPr>
      </w:pPr>
      <w:r w:rsidRPr="00C50E7D">
        <w:rPr>
          <w:sz w:val="22"/>
          <w:szCs w:val="22"/>
          <w:highlight w:val="yellow"/>
        </w:rPr>
        <w:t>VSH XPress Copper GAS Fittings</w:t>
      </w:r>
      <w:r w:rsidR="006B2D76">
        <w:rPr>
          <w:sz w:val="22"/>
          <w:szCs w:val="22"/>
          <w:highlight w:val="yellow"/>
        </w:rPr>
        <w:t xml:space="preserve"> (TBC)</w:t>
      </w:r>
      <w:r w:rsidRPr="00C50E7D">
        <w:rPr>
          <w:sz w:val="22"/>
          <w:szCs w:val="22"/>
          <w:highlight w:val="yellow"/>
        </w:rPr>
        <w:t>:</w:t>
      </w:r>
    </w:p>
    <w:p w:rsidR="006B2D76" w:rsidRPr="00656F9C" w:rsidRDefault="006B2D76" w:rsidP="006B2D76">
      <w:pPr>
        <w:rPr>
          <w:u w:val="single"/>
        </w:rPr>
      </w:pPr>
      <w:r w:rsidRPr="00656F9C">
        <w:rPr>
          <w:u w:val="single"/>
        </w:rPr>
        <w:t>S</w:t>
      </w:r>
      <w:r>
        <w:rPr>
          <w:u w:val="single"/>
        </w:rPr>
        <w:t>cope</w:t>
      </w:r>
    </w:p>
    <w:p w:rsidR="006B2D76" w:rsidRDefault="006B2D76" w:rsidP="006B2D76">
      <w:r>
        <w:t>These terms of guarantee apply to all by VSH Fittings B.V. (further VSH) delivered press fittings in CU-DHP copper, CW024A materials and 2.109 bronze materials listed in the XPress Copper GAS product range. The XPress Copper GAS system can be used in the following applications.</w:t>
      </w:r>
    </w:p>
    <w:p w:rsidR="006B2D76" w:rsidRDefault="006B2D76" w:rsidP="006B2D76">
      <w:pPr>
        <w:pStyle w:val="ListParagraph"/>
        <w:numPr>
          <w:ilvl w:val="0"/>
          <w:numId w:val="11"/>
        </w:numPr>
      </w:pPr>
      <w:r>
        <w:t>Gas Installations</w:t>
      </w:r>
    </w:p>
    <w:p w:rsidR="006B2D76" w:rsidRDefault="006B2D76" w:rsidP="006B2D76">
      <w:r>
        <w:t xml:space="preserve">The terms of </w:t>
      </w:r>
      <w:r w:rsidR="003061FA">
        <w:t>guarantee</w:t>
      </w:r>
      <w:r>
        <w:t xml:space="preserve"> are only applicable when the instructions in the, at the time of installation valid </w:t>
      </w:r>
      <w:r w:rsidRPr="00C50E7D">
        <w:t>VSH XPress GAS distributed by KE KELIT NZ technical manual*,</w:t>
      </w:r>
      <w:r>
        <w:t xml:space="preserve"> are followed</w:t>
      </w:r>
    </w:p>
    <w:p w:rsidR="006B2D76" w:rsidRPr="00656F9C" w:rsidRDefault="006B2D76" w:rsidP="006B2D76">
      <w:pPr>
        <w:rPr>
          <w:u w:val="single"/>
        </w:rPr>
      </w:pPr>
      <w:r>
        <w:rPr>
          <w:u w:val="single"/>
        </w:rPr>
        <w:t>Compatibility</w:t>
      </w:r>
    </w:p>
    <w:p w:rsidR="006B2D76" w:rsidRDefault="006B2D76" w:rsidP="006B2D76">
      <w:r>
        <w:t xml:space="preserve">VSH </w:t>
      </w:r>
      <w:r w:rsidR="003061FA">
        <w:t>guarantees</w:t>
      </w:r>
      <w:r>
        <w:t xml:space="preserve"> the pressed connection of XPress GAS fittings which are pressed with tubes from other brands under the following conditions:</w:t>
      </w:r>
    </w:p>
    <w:p w:rsidR="006B2D76" w:rsidRDefault="006B2D76" w:rsidP="003061FA">
      <w:pPr>
        <w:pStyle w:val="ListParagraph"/>
        <w:numPr>
          <w:ilvl w:val="0"/>
          <w:numId w:val="17"/>
        </w:numPr>
      </w:pPr>
      <w:r>
        <w:t xml:space="preserve">The </w:t>
      </w:r>
      <w:r w:rsidR="003061FA">
        <w:t>copper</w:t>
      </w:r>
      <w:r>
        <w:t xml:space="preserve"> tubes comply with </w:t>
      </w:r>
      <w:r w:rsidR="003061FA">
        <w:t>the norm EN 1057 R250/R290</w:t>
      </w:r>
      <w:r>
        <w:t xml:space="preserve"> and with the national certifications for gas (e.g. SVGW worksheet G1/01, ÖVGW PG 314)</w:t>
      </w:r>
    </w:p>
    <w:p w:rsidR="006B2D76" w:rsidRDefault="006B2D76" w:rsidP="003061FA">
      <w:pPr>
        <w:pStyle w:val="ListParagraph"/>
        <w:numPr>
          <w:ilvl w:val="0"/>
          <w:numId w:val="17"/>
        </w:numPr>
      </w:pPr>
      <w:r>
        <w:t>The terms of guarantee, as described in this document have been followed.</w:t>
      </w:r>
    </w:p>
    <w:p w:rsidR="006B2D76" w:rsidRPr="007378DA" w:rsidRDefault="006B2D76" w:rsidP="006B2D76">
      <w:pPr>
        <w:rPr>
          <w:u w:val="single"/>
        </w:rPr>
      </w:pPr>
      <w:r w:rsidRPr="007378DA">
        <w:rPr>
          <w:u w:val="single"/>
        </w:rPr>
        <w:t>Content of</w:t>
      </w:r>
      <w:r>
        <w:rPr>
          <w:u w:val="single"/>
        </w:rPr>
        <w:t xml:space="preserve"> the guarantee</w:t>
      </w:r>
    </w:p>
    <w:p w:rsidR="006B2D76" w:rsidRDefault="006B2D76" w:rsidP="003061FA">
      <w:pPr>
        <w:pStyle w:val="ListParagraph"/>
        <w:numPr>
          <w:ilvl w:val="0"/>
          <w:numId w:val="18"/>
        </w:numPr>
      </w:pPr>
      <w:r>
        <w:t>VSH will compensate the direct damage as a result of culpable manufacturing defects (if diagnosed by VSH) in the XPress fittings; in this case VSH provides a replacement delivery free of charge for all fittings and/or pipes to repair the damage and/or VSH compensates the recovery expenses such as the necessary cost for removal and installation, including the costs for restoring the building in the original condition and/or other direct consequential damage, sum up to the maximum of € 1,000,000, -- for XPress fittings</w:t>
      </w:r>
      <w:r w:rsidR="003061FA">
        <w:t xml:space="preserve"> in</w:t>
      </w:r>
      <w:r>
        <w:t xml:space="preserve"> </w:t>
      </w:r>
      <w:r w:rsidR="003061FA">
        <w:t>CU-DHP copper, CW024A materials and 2.109 bronze materials</w:t>
      </w:r>
      <w:r>
        <w:t>.</w:t>
      </w:r>
    </w:p>
    <w:p w:rsidR="006B2D76" w:rsidRDefault="006B2D76" w:rsidP="003061FA">
      <w:pPr>
        <w:pStyle w:val="ListParagraph"/>
        <w:numPr>
          <w:ilvl w:val="0"/>
          <w:numId w:val="18"/>
        </w:numPr>
      </w:pPr>
      <w:r>
        <w:t>Indirect damage, for example (but not limited to) as a result of business or production standstill, will not be compensated.</w:t>
      </w:r>
    </w:p>
    <w:p w:rsidR="006B2D76" w:rsidRDefault="006B2D76" w:rsidP="003061FA">
      <w:pPr>
        <w:pStyle w:val="ListParagraph"/>
        <w:numPr>
          <w:ilvl w:val="0"/>
          <w:numId w:val="18"/>
        </w:numPr>
      </w:pPr>
      <w:r>
        <w:t>Damage as a result of wrong assembly or improper use of XPress fittings will not be compensated.</w:t>
      </w:r>
    </w:p>
    <w:p w:rsidR="006B2D76" w:rsidRDefault="006B2D76" w:rsidP="003061FA">
      <w:pPr>
        <w:pStyle w:val="ListParagraph"/>
        <w:numPr>
          <w:ilvl w:val="0"/>
          <w:numId w:val="18"/>
        </w:numPr>
      </w:pPr>
      <w:r>
        <w:t xml:space="preserve">The VSH terms of guarantee apply to XPress System for fittings in </w:t>
      </w:r>
      <w:r w:rsidR="003061FA">
        <w:t xml:space="preserve">CU-DHP copper, CW024A materials and 2.109 bronze materials </w:t>
      </w:r>
      <w:r>
        <w:t>for a period of 10 years after delivery date.</w:t>
      </w:r>
    </w:p>
    <w:p w:rsidR="006B2D76" w:rsidRDefault="006B2D76" w:rsidP="003061FA">
      <w:pPr>
        <w:pStyle w:val="ListParagraph"/>
        <w:numPr>
          <w:ilvl w:val="0"/>
          <w:numId w:val="18"/>
        </w:numPr>
      </w:pPr>
      <w:r>
        <w:lastRenderedPageBreak/>
        <w:t>For products, that have been replaced according the terms of guarantee, the period of guarantee is the same as the original supplied products. This means that for the replacement products the guarantee period starts at the delivery date of the original supplied products.</w:t>
      </w:r>
    </w:p>
    <w:p w:rsidR="003061FA" w:rsidRDefault="003061FA">
      <w:pPr>
        <w:kinsoku/>
        <w:overflowPunct/>
        <w:spacing w:before="0" w:line="276" w:lineRule="auto"/>
        <w:jc w:val="left"/>
        <w:textAlignment w:val="auto"/>
        <w:rPr>
          <w:u w:val="single"/>
        </w:rPr>
      </w:pPr>
      <w:r>
        <w:rPr>
          <w:u w:val="single"/>
        </w:rPr>
        <w:br w:type="page"/>
      </w:r>
    </w:p>
    <w:p w:rsidR="006B2D76" w:rsidRPr="00084C7D" w:rsidRDefault="006B2D76" w:rsidP="006B2D76">
      <w:pPr>
        <w:rPr>
          <w:u w:val="single"/>
        </w:rPr>
      </w:pPr>
      <w:r w:rsidRPr="00084C7D">
        <w:rPr>
          <w:u w:val="single"/>
        </w:rPr>
        <w:lastRenderedPageBreak/>
        <w:t>Obligations of Installer</w:t>
      </w:r>
    </w:p>
    <w:p w:rsidR="006B2D76" w:rsidRDefault="006B2D76" w:rsidP="006B2D76">
      <w:r>
        <w:t>The installer is obliged to:</w:t>
      </w:r>
    </w:p>
    <w:p w:rsidR="006B2D76" w:rsidRDefault="006B2D76" w:rsidP="003061FA">
      <w:pPr>
        <w:pStyle w:val="ListParagraph"/>
        <w:numPr>
          <w:ilvl w:val="0"/>
          <w:numId w:val="19"/>
        </w:numPr>
      </w:pPr>
      <w:r>
        <w:t>Check, if the application of the products is legal and in accordance with local regulations.</w:t>
      </w:r>
    </w:p>
    <w:p w:rsidR="006B2D76" w:rsidRDefault="006B2D76" w:rsidP="003061FA">
      <w:pPr>
        <w:pStyle w:val="ListParagraph"/>
        <w:numPr>
          <w:ilvl w:val="0"/>
          <w:numId w:val="19"/>
        </w:numPr>
      </w:pPr>
      <w:r>
        <w:t>Follow the assembly instructions as mentioned in the VSH XPress GAS distributed by KE KELIT NZ technical manual*, valid at the time of installation.</w:t>
      </w:r>
    </w:p>
    <w:p w:rsidR="006B2D76" w:rsidRDefault="006B2D76" w:rsidP="003061FA">
      <w:pPr>
        <w:pStyle w:val="ListParagraph"/>
        <w:numPr>
          <w:ilvl w:val="0"/>
          <w:numId w:val="19"/>
        </w:numPr>
      </w:pPr>
      <w:r>
        <w:t>Comply with the valid and accepted rules and regulations of installation technique.</w:t>
      </w:r>
    </w:p>
    <w:p w:rsidR="006B2D76" w:rsidRDefault="006B2D76" w:rsidP="003061FA">
      <w:pPr>
        <w:pStyle w:val="ListParagraph"/>
        <w:numPr>
          <w:ilvl w:val="0"/>
          <w:numId w:val="19"/>
        </w:numPr>
      </w:pPr>
      <w:r>
        <w:t xml:space="preserve">Press the XPress fittings only with a press tool in combination with the press jaws, press slings and press elements according the XPress tool schedule – “XPress Werkzeugen Schema”*. For XPress </w:t>
      </w:r>
      <w:r w:rsidR="003061FA">
        <w:t>Copper</w:t>
      </w:r>
      <w:r>
        <w:t xml:space="preserve"> GAS the exceptions should be taken into account.</w:t>
      </w:r>
    </w:p>
    <w:p w:rsidR="006B2D76" w:rsidRDefault="006B2D76" w:rsidP="003061FA">
      <w:pPr>
        <w:pStyle w:val="ListParagraph"/>
        <w:numPr>
          <w:ilvl w:val="0"/>
          <w:numId w:val="19"/>
        </w:numPr>
      </w:pPr>
      <w:r>
        <w:t>Take directly all necessary measures to limit the damage.</w:t>
      </w:r>
    </w:p>
    <w:p w:rsidR="006B2D76" w:rsidRDefault="006B2D76" w:rsidP="003061FA">
      <w:pPr>
        <w:pStyle w:val="ListParagraph"/>
        <w:numPr>
          <w:ilvl w:val="0"/>
          <w:numId w:val="19"/>
        </w:numPr>
      </w:pPr>
      <w:r>
        <w:t>Immediately notify VSH in writing when the installer discovers or should have discovered any damage that has arisen, giving a description of the event which contains the customer name, address, the time and a description of the damage.</w:t>
      </w:r>
    </w:p>
    <w:p w:rsidR="006B2D76" w:rsidRDefault="006B2D76" w:rsidP="003061FA">
      <w:pPr>
        <w:pStyle w:val="ListParagraph"/>
        <w:numPr>
          <w:ilvl w:val="0"/>
          <w:numId w:val="19"/>
        </w:numPr>
      </w:pPr>
      <w:r>
        <w:t>Give VSH the opportunity to, after receiving the notification of damage, determine the damage itself or to have it appraised by an expert.</w:t>
      </w:r>
    </w:p>
    <w:p w:rsidR="006B2D76" w:rsidRDefault="006B2D76" w:rsidP="003061FA">
      <w:pPr>
        <w:pStyle w:val="ListParagraph"/>
        <w:numPr>
          <w:ilvl w:val="0"/>
          <w:numId w:val="19"/>
        </w:numPr>
      </w:pPr>
      <w:r>
        <w:t>Send the parts that have caused the damage directly to VSH for further investigation by VSH.</w:t>
      </w:r>
    </w:p>
    <w:p w:rsidR="006B2D76" w:rsidRDefault="006B2D76" w:rsidP="003061FA">
      <w:pPr>
        <w:pStyle w:val="ListParagraph"/>
        <w:numPr>
          <w:ilvl w:val="0"/>
          <w:numId w:val="19"/>
        </w:numPr>
      </w:pPr>
      <w:r>
        <w:t>If, without written permission by VSH, the installer, end user or any other third party removes, repairs or otherwise influences the products the terms of guarantee are not applicable.</w:t>
      </w:r>
    </w:p>
    <w:p w:rsidR="006B2D76" w:rsidRDefault="006B2D76" w:rsidP="006B2D76">
      <w:r>
        <w:t xml:space="preserve">If one of the </w:t>
      </w:r>
      <w:r w:rsidR="003061FA">
        <w:t>above-mentioned</w:t>
      </w:r>
      <w:r>
        <w:t xml:space="preserve"> obligations are not met, VSH is relieved from the terms of guarantee. The terms of guarantee persist insofar as this failure does not affect the opportunities for determining the damage or its level.</w:t>
      </w:r>
    </w:p>
    <w:p w:rsidR="006B2D76" w:rsidRPr="00C50E7D" w:rsidRDefault="006B2D76" w:rsidP="006B2D76">
      <w:pPr>
        <w:rPr>
          <w:u w:val="single"/>
        </w:rPr>
      </w:pPr>
      <w:r w:rsidRPr="00C50E7D">
        <w:rPr>
          <w:u w:val="single"/>
        </w:rPr>
        <w:t>Obligations of VSH</w:t>
      </w:r>
    </w:p>
    <w:p w:rsidR="006B2D76" w:rsidRDefault="006B2D76" w:rsidP="006B2D76">
      <w:r>
        <w:t>VSH is obliged to:</w:t>
      </w:r>
    </w:p>
    <w:p w:rsidR="006B2D76" w:rsidRDefault="006B2D76" w:rsidP="003061FA">
      <w:pPr>
        <w:pStyle w:val="ListParagraph"/>
        <w:numPr>
          <w:ilvl w:val="0"/>
          <w:numId w:val="20"/>
        </w:numPr>
      </w:pPr>
      <w:r>
        <w:t>Inform the installer about the results of the investigation by VSH or a by VSH hired expert.</w:t>
      </w:r>
    </w:p>
    <w:p w:rsidR="006B2D76" w:rsidRDefault="006B2D76" w:rsidP="006B2D76">
      <w:r>
        <w:t>VSH is entitled to repair the damage itself or have it repaired by a third party.</w:t>
      </w:r>
    </w:p>
    <w:p w:rsidR="006B2D76" w:rsidRPr="00C50E7D" w:rsidRDefault="006B2D76" w:rsidP="006B2D76">
      <w:pPr>
        <w:rPr>
          <w:u w:val="single"/>
        </w:rPr>
      </w:pPr>
      <w:r w:rsidRPr="00C50E7D">
        <w:rPr>
          <w:u w:val="single"/>
        </w:rPr>
        <w:t>Remaining Definitions</w:t>
      </w:r>
    </w:p>
    <w:p w:rsidR="006B2D76" w:rsidRDefault="006B2D76" w:rsidP="006B2D76">
      <w:r>
        <w:t xml:space="preserve">On these terms of guarantee the general conditions of VSH are applicable (deposited to clerk of the county-court in Amsterdam on 24 August 1992 under number </w:t>
      </w:r>
      <w:r w:rsidRPr="0016605A">
        <w:rPr>
          <w:highlight w:val="yellow"/>
        </w:rPr>
        <w:t>237/1992</w:t>
      </w:r>
      <w:r>
        <w:t>), unless deviated in the above mentioned.</w:t>
      </w:r>
    </w:p>
    <w:p w:rsidR="006B2D76" w:rsidRPr="00167BB6" w:rsidRDefault="006B2D76" w:rsidP="006B2D76">
      <w:r>
        <w:t>*For the most recent version of the VSH XPress GAS distributed by KE KELIT NZ technical manual, or the XPress tool schedule – “XPress Werkzeugen Schema” please contact KE KELIT New Zealand/VSH.</w:t>
      </w:r>
    </w:p>
    <w:p w:rsidR="006B2D76" w:rsidRDefault="006B2D76" w:rsidP="00167BB6">
      <w:pPr>
        <w:pStyle w:val="Heading2"/>
        <w:rPr>
          <w:sz w:val="22"/>
          <w:szCs w:val="22"/>
        </w:rPr>
      </w:pPr>
    </w:p>
    <w:p w:rsidR="00167BB6" w:rsidRPr="00C50E7D" w:rsidRDefault="00167BB6" w:rsidP="00167BB6">
      <w:pPr>
        <w:pStyle w:val="Heading2"/>
        <w:rPr>
          <w:sz w:val="22"/>
          <w:szCs w:val="22"/>
        </w:rPr>
      </w:pPr>
      <w:r w:rsidRPr="00C50E7D">
        <w:rPr>
          <w:sz w:val="22"/>
          <w:szCs w:val="22"/>
        </w:rPr>
        <w:t>KE KELIT COPPERFIX Copper Pipe:</w:t>
      </w:r>
    </w:p>
    <w:p w:rsidR="00167BB6" w:rsidRDefault="00167BB6" w:rsidP="005C3B68">
      <w:pPr>
        <w:pStyle w:val="Textfordocu"/>
        <w:spacing w:before="240" w:after="240" w:line="360" w:lineRule="auto"/>
        <w:ind w:right="-46"/>
        <w:rPr>
          <w:sz w:val="20"/>
          <w:szCs w:val="20"/>
        </w:rPr>
      </w:pPr>
      <w:r>
        <w:rPr>
          <w:rStyle w:val="TextfordocuChar"/>
          <w:sz w:val="20"/>
          <w:szCs w:val="20"/>
        </w:rPr>
        <w:t xml:space="preserve">KE KELIT COPPERFIX copper pipe </w:t>
      </w:r>
      <w:r w:rsidRPr="00167BB6">
        <w:rPr>
          <w:sz w:val="20"/>
          <w:szCs w:val="20"/>
        </w:rPr>
        <w:t>will be completely covered by KE KELIT’s comprehensive warranty as detailed below</w:t>
      </w:r>
      <w:r>
        <w:rPr>
          <w:sz w:val="20"/>
          <w:szCs w:val="20"/>
        </w:rPr>
        <w:t>;</w:t>
      </w:r>
    </w:p>
    <w:p w:rsidR="005C3B68" w:rsidRPr="00167BB6" w:rsidRDefault="005C3B68" w:rsidP="005C3B68">
      <w:pPr>
        <w:pStyle w:val="Textfordocu"/>
        <w:spacing w:before="240" w:after="240" w:line="360" w:lineRule="auto"/>
        <w:ind w:right="-46"/>
        <w:rPr>
          <w:sz w:val="20"/>
          <w:szCs w:val="20"/>
        </w:rPr>
      </w:pPr>
      <w:r w:rsidRPr="00167BB6">
        <w:rPr>
          <w:sz w:val="20"/>
          <w:szCs w:val="20"/>
        </w:rPr>
        <w:t>10 years: for KE KELIT COPPERFIX</w:t>
      </w:r>
      <w:r w:rsidR="00167BB6" w:rsidRPr="00167BB6">
        <w:rPr>
          <w:sz w:val="20"/>
          <w:szCs w:val="20"/>
        </w:rPr>
        <w:t xml:space="preserve"> piping</w:t>
      </w:r>
      <w:r w:rsidRPr="00167BB6">
        <w:rPr>
          <w:sz w:val="20"/>
          <w:szCs w:val="20"/>
        </w:rPr>
        <w:t>.  Cover applies to:</w:t>
      </w:r>
    </w:p>
    <w:p w:rsidR="005C3B68" w:rsidRPr="00167BB6" w:rsidRDefault="00167BB6" w:rsidP="005C3B68">
      <w:pPr>
        <w:pStyle w:val="Textfordocu"/>
        <w:numPr>
          <w:ilvl w:val="0"/>
          <w:numId w:val="10"/>
        </w:numPr>
        <w:spacing w:line="360" w:lineRule="auto"/>
        <w:ind w:left="993" w:right="-46" w:hanging="426"/>
        <w:rPr>
          <w:sz w:val="20"/>
          <w:szCs w:val="20"/>
        </w:rPr>
      </w:pPr>
      <w:r w:rsidRPr="00167BB6">
        <w:rPr>
          <w:sz w:val="20"/>
          <w:szCs w:val="20"/>
        </w:rPr>
        <w:t>Damages to the pipe</w:t>
      </w:r>
      <w:r w:rsidR="005C3B68" w:rsidRPr="00167BB6">
        <w:rPr>
          <w:sz w:val="20"/>
          <w:szCs w:val="20"/>
        </w:rPr>
        <w:t xml:space="preserve"> which can be attributed to production or material defects</w:t>
      </w:r>
    </w:p>
    <w:p w:rsidR="005C3B68" w:rsidRPr="00167BB6" w:rsidRDefault="005C3B68" w:rsidP="005C3B68">
      <w:pPr>
        <w:pStyle w:val="Textfordocu"/>
        <w:numPr>
          <w:ilvl w:val="0"/>
          <w:numId w:val="9"/>
        </w:numPr>
        <w:spacing w:line="360" w:lineRule="auto"/>
        <w:ind w:left="993" w:right="-46" w:hanging="426"/>
        <w:rPr>
          <w:sz w:val="20"/>
          <w:szCs w:val="20"/>
        </w:rPr>
      </w:pPr>
      <w:r w:rsidRPr="00167BB6">
        <w:rPr>
          <w:sz w:val="20"/>
          <w:szCs w:val="20"/>
        </w:rPr>
        <w:t>Damage to property or persons suffered by third parties as a result of product defects</w:t>
      </w:r>
    </w:p>
    <w:p w:rsidR="005C3B68" w:rsidRPr="00167BB6" w:rsidRDefault="005C3B68" w:rsidP="005C3B68">
      <w:pPr>
        <w:pStyle w:val="Textfordocu"/>
        <w:numPr>
          <w:ilvl w:val="0"/>
          <w:numId w:val="8"/>
        </w:numPr>
        <w:spacing w:line="360" w:lineRule="auto"/>
        <w:ind w:left="993" w:right="-46" w:hanging="426"/>
        <w:rPr>
          <w:sz w:val="20"/>
          <w:szCs w:val="20"/>
        </w:rPr>
      </w:pPr>
      <w:r w:rsidRPr="00167BB6">
        <w:rPr>
          <w:sz w:val="20"/>
          <w:szCs w:val="20"/>
        </w:rPr>
        <w:t>To guarantee this warranty, KE KELIT confirms that they have product liability insurance for the sum of €1,000,000 for each defe</w:t>
      </w:r>
      <w:r w:rsidR="00167BB6" w:rsidRPr="00167BB6">
        <w:rPr>
          <w:sz w:val="20"/>
          <w:szCs w:val="20"/>
        </w:rPr>
        <w:t>ctive product (e.g. pipe</w:t>
      </w:r>
      <w:r w:rsidRPr="00167BB6">
        <w:rPr>
          <w:sz w:val="20"/>
          <w:szCs w:val="20"/>
        </w:rPr>
        <w:t>). To a maximum of €20,000,000 per project.</w:t>
      </w:r>
    </w:p>
    <w:p w:rsidR="005C3B68" w:rsidRPr="00167BB6" w:rsidRDefault="005C3B68" w:rsidP="005C3B68">
      <w:pPr>
        <w:pStyle w:val="Textfordocu"/>
        <w:numPr>
          <w:ilvl w:val="0"/>
          <w:numId w:val="7"/>
        </w:numPr>
        <w:spacing w:line="360" w:lineRule="auto"/>
        <w:ind w:left="993" w:right="-46" w:hanging="426"/>
        <w:rPr>
          <w:sz w:val="20"/>
          <w:szCs w:val="20"/>
        </w:rPr>
      </w:pPr>
      <w:r w:rsidRPr="00167BB6">
        <w:rPr>
          <w:sz w:val="20"/>
          <w:szCs w:val="20"/>
        </w:rPr>
        <w:t xml:space="preserve">Expenditure incurred by third parties for removing the </w:t>
      </w:r>
      <w:r w:rsidRPr="00167BB6">
        <w:rPr>
          <w:noProof/>
          <w:sz w:val="20"/>
          <w:szCs w:val="20"/>
        </w:rPr>
        <w:t>defective</w:t>
      </w:r>
      <w:r w:rsidRPr="00167BB6">
        <w:rPr>
          <w:sz w:val="20"/>
          <w:szCs w:val="20"/>
        </w:rPr>
        <w:t xml:space="preserve"> product and installing replacement product.</w:t>
      </w:r>
    </w:p>
    <w:p w:rsidR="005C3B68" w:rsidRPr="00167BB6" w:rsidRDefault="005C3B68" w:rsidP="005C3B68">
      <w:pPr>
        <w:pStyle w:val="Textfordocu"/>
        <w:spacing w:before="120" w:after="240" w:line="360" w:lineRule="auto"/>
        <w:ind w:right="-46"/>
        <w:rPr>
          <w:sz w:val="20"/>
          <w:szCs w:val="20"/>
        </w:rPr>
      </w:pPr>
      <w:r w:rsidRPr="00167BB6">
        <w:rPr>
          <w:sz w:val="20"/>
          <w:szCs w:val="20"/>
        </w:rPr>
        <w:t>Years 11 to 25: for KE KELIT</w:t>
      </w:r>
      <w:r w:rsidR="00167BB6" w:rsidRPr="00167BB6">
        <w:rPr>
          <w:sz w:val="20"/>
          <w:szCs w:val="20"/>
        </w:rPr>
        <w:t xml:space="preserve"> COPPERFIX piping</w:t>
      </w:r>
      <w:r w:rsidRPr="00167BB6">
        <w:rPr>
          <w:sz w:val="20"/>
          <w:szCs w:val="20"/>
        </w:rPr>
        <w:t>.  Cover applies to:</w:t>
      </w:r>
    </w:p>
    <w:p w:rsidR="005C3B68" w:rsidRPr="00167BB6" w:rsidRDefault="005C3B68" w:rsidP="005C3B68">
      <w:pPr>
        <w:pStyle w:val="Textfordocu"/>
        <w:numPr>
          <w:ilvl w:val="0"/>
          <w:numId w:val="7"/>
        </w:numPr>
        <w:spacing w:line="360" w:lineRule="auto"/>
        <w:ind w:left="993" w:right="-46" w:hanging="426"/>
        <w:rPr>
          <w:sz w:val="20"/>
          <w:szCs w:val="20"/>
        </w:rPr>
      </w:pPr>
      <w:r w:rsidRPr="00167BB6">
        <w:rPr>
          <w:sz w:val="20"/>
          <w:szCs w:val="20"/>
        </w:rPr>
        <w:t xml:space="preserve">Replacement of product which </w:t>
      </w:r>
      <w:r w:rsidRPr="00167BB6">
        <w:rPr>
          <w:noProof/>
          <w:sz w:val="20"/>
          <w:szCs w:val="20"/>
        </w:rPr>
        <w:t>is</w:t>
      </w:r>
      <w:r w:rsidRPr="00167BB6">
        <w:rPr>
          <w:sz w:val="20"/>
          <w:szCs w:val="20"/>
        </w:rPr>
        <w:t xml:space="preserve"> deemed to be defective.</w:t>
      </w:r>
    </w:p>
    <w:p w:rsidR="005C3B68" w:rsidRPr="00167BB6" w:rsidRDefault="005C3B68" w:rsidP="005C3B68">
      <w:pPr>
        <w:pStyle w:val="Textfordocu"/>
        <w:numPr>
          <w:ilvl w:val="0"/>
          <w:numId w:val="7"/>
        </w:numPr>
        <w:spacing w:line="360" w:lineRule="auto"/>
        <w:ind w:left="993" w:right="-46" w:hanging="426"/>
        <w:rPr>
          <w:sz w:val="20"/>
          <w:szCs w:val="20"/>
        </w:rPr>
      </w:pPr>
      <w:r w:rsidRPr="00167BB6">
        <w:rPr>
          <w:sz w:val="20"/>
          <w:szCs w:val="20"/>
        </w:rPr>
        <w:t>Provide this warranty on KE KELIT NZ Ltd standard form.</w:t>
      </w:r>
    </w:p>
    <w:p w:rsidR="005C3B68" w:rsidRPr="00167BB6" w:rsidRDefault="005C3B68" w:rsidP="005C3B68">
      <w:pPr>
        <w:pStyle w:val="Textfordocu"/>
        <w:numPr>
          <w:ilvl w:val="0"/>
          <w:numId w:val="7"/>
        </w:numPr>
        <w:spacing w:line="360" w:lineRule="auto"/>
        <w:ind w:left="993" w:right="-46" w:hanging="426"/>
        <w:rPr>
          <w:sz w:val="20"/>
          <w:szCs w:val="20"/>
        </w:rPr>
      </w:pPr>
      <w:r w:rsidRPr="00167BB6">
        <w:rPr>
          <w:sz w:val="20"/>
          <w:szCs w:val="20"/>
        </w:rPr>
        <w:t>Commence warranty from the date of manufacture of the pipe system.</w:t>
      </w:r>
    </w:p>
    <w:p w:rsidR="005C3B68" w:rsidRPr="00022824" w:rsidRDefault="005C3B68" w:rsidP="005C3B68">
      <w:pPr>
        <w:kinsoku/>
        <w:overflowPunct/>
        <w:spacing w:before="0" w:line="276" w:lineRule="auto"/>
        <w:jc w:val="left"/>
        <w:textAlignment w:val="auto"/>
        <w:rPr>
          <w:rFonts w:ascii="Eurostile-Black" w:eastAsiaTheme="majorEastAsia" w:hAnsi="Eurostile-Black" w:cstheme="majorBidi"/>
          <w:bCs/>
          <w:color w:val="005AAA"/>
          <w:sz w:val="26"/>
          <w:szCs w:val="26"/>
          <w:highlight w:val="yellow"/>
        </w:rPr>
      </w:pPr>
      <w:r w:rsidRPr="00167BB6">
        <w:t xml:space="preserve">Clarification or additional information on any aspect of the details above </w:t>
      </w:r>
      <w:r w:rsidRPr="00167BB6">
        <w:rPr>
          <w:noProof/>
        </w:rPr>
        <w:t>are</w:t>
      </w:r>
      <w:r w:rsidRPr="00167BB6">
        <w:t xml:space="preserve"> available upon request.</w:t>
      </w:r>
    </w:p>
    <w:p w:rsidR="00167BB6" w:rsidRDefault="00167BB6">
      <w:pPr>
        <w:kinsoku/>
        <w:overflowPunct/>
        <w:spacing w:before="0" w:line="276" w:lineRule="auto"/>
        <w:jc w:val="left"/>
        <w:textAlignment w:val="auto"/>
        <w:rPr>
          <w:rFonts w:ascii="Eurostile-Black" w:eastAsiaTheme="majorEastAsia" w:hAnsi="Eurostile-Black" w:cstheme="majorBidi"/>
          <w:bCs/>
          <w:color w:val="005AAA"/>
          <w:sz w:val="26"/>
          <w:szCs w:val="26"/>
        </w:rPr>
      </w:pPr>
      <w:bookmarkStart w:id="10" w:name="_Toc508211741"/>
    </w:p>
    <w:p w:rsidR="00A324AA" w:rsidRDefault="00A324AA" w:rsidP="00A324AA">
      <w:pPr>
        <w:pStyle w:val="Heading2"/>
      </w:pPr>
      <w:r w:rsidRPr="005415E6">
        <w:t>Quality Assurance</w:t>
      </w:r>
      <w:bookmarkEnd w:id="10"/>
    </w:p>
    <w:p w:rsidR="00A324AA" w:rsidRPr="00A324AA" w:rsidRDefault="00A324AA" w:rsidP="00A324AA">
      <w:pPr>
        <w:spacing w:after="0"/>
        <w:jc w:val="left"/>
      </w:pPr>
      <w:r w:rsidRPr="00A324AA">
        <w:t xml:space="preserve">The </w:t>
      </w:r>
      <w:r w:rsidRPr="00101E42">
        <w:t>producer</w:t>
      </w:r>
      <w:r w:rsidRPr="00A324AA">
        <w:t xml:space="preserve"> of the </w:t>
      </w:r>
      <w:r w:rsidR="00BC2889">
        <w:t>fittings</w:t>
      </w:r>
      <w:r w:rsidRPr="00A324AA">
        <w:t xml:space="preserve">, </w:t>
      </w:r>
      <w:r w:rsidR="00101E42">
        <w:t>V.S.H. FITTINGS B.V.</w:t>
      </w:r>
      <w:r w:rsidRPr="00A324AA">
        <w:t xml:space="preserve"> has fully implemented a Quality Management system according to EN/ISO 9001:20</w:t>
      </w:r>
      <w:r w:rsidR="005415E6">
        <w:t>15</w:t>
      </w:r>
      <w:r w:rsidRPr="00A324AA">
        <w:t xml:space="preserve"> and keeps it up to date and enforced. </w:t>
      </w:r>
    </w:p>
    <w:p w:rsidR="00101E42" w:rsidRDefault="00101E42" w:rsidP="00A324AA">
      <w:pPr>
        <w:spacing w:after="0"/>
        <w:jc w:val="left"/>
        <w:rPr>
          <w:lang w:val="en-AU"/>
        </w:rPr>
      </w:pPr>
      <w:bookmarkStart w:id="11" w:name="_GoBack"/>
      <w:bookmarkEnd w:id="11"/>
    </w:p>
    <w:p w:rsidR="002706F0" w:rsidRDefault="00A324AA" w:rsidP="00A324AA">
      <w:pPr>
        <w:spacing w:after="0"/>
        <w:jc w:val="left"/>
        <w:rPr>
          <w:lang w:val="en-AU"/>
        </w:rPr>
      </w:pPr>
      <w:r w:rsidRPr="00A324AA">
        <w:rPr>
          <w:lang w:val="en-AU"/>
        </w:rPr>
        <w:t>In order to achieve the quality targets set out in ISO 9001:20</w:t>
      </w:r>
      <w:r w:rsidR="005415E6">
        <w:rPr>
          <w:lang w:val="en-AU"/>
        </w:rPr>
        <w:t>15</w:t>
      </w:r>
      <w:r w:rsidRPr="00A324AA">
        <w:rPr>
          <w:lang w:val="en-AU"/>
        </w:rPr>
        <w:t>, the following tests are carried out du</w:t>
      </w:r>
      <w:r w:rsidR="006B4EC7">
        <w:rPr>
          <w:lang w:val="en-AU"/>
        </w:rPr>
        <w:t>ring the manufacturing process.</w:t>
      </w:r>
    </w:p>
    <w:p w:rsidR="00A324AA" w:rsidRPr="003F499A" w:rsidRDefault="00A324AA" w:rsidP="00A324AA">
      <w:pPr>
        <w:spacing w:after="0"/>
        <w:jc w:val="left"/>
        <w:rPr>
          <w:lang w:val="en-AU"/>
        </w:rPr>
      </w:pPr>
      <w:r w:rsidRPr="003F499A">
        <w:t>Internal testing in the</w:t>
      </w:r>
      <w:r w:rsidR="002706F0" w:rsidRPr="003F499A">
        <w:rPr>
          <w:lang w:val="en-AU"/>
        </w:rPr>
        <w:t xml:space="preserve"> </w:t>
      </w:r>
      <w:r w:rsidR="00D87C42" w:rsidRPr="003F499A">
        <w:rPr>
          <w:lang w:val="en-AU"/>
        </w:rPr>
        <w:t>VSH</w:t>
      </w:r>
      <w:r w:rsidRPr="003F499A">
        <w:rPr>
          <w:lang w:val="en-AU"/>
        </w:rPr>
        <w:t xml:space="preserve"> Laboratory:</w:t>
      </w:r>
    </w:p>
    <w:p w:rsidR="00A324AA" w:rsidRPr="003F499A" w:rsidRDefault="00A324AA" w:rsidP="00180528">
      <w:pPr>
        <w:pStyle w:val="ListParagraph"/>
        <w:numPr>
          <w:ilvl w:val="0"/>
          <w:numId w:val="5"/>
        </w:numPr>
        <w:kinsoku/>
        <w:overflowPunct/>
        <w:spacing w:before="0" w:after="0"/>
        <w:contextualSpacing w:val="0"/>
        <w:jc w:val="left"/>
        <w:textAlignment w:val="auto"/>
        <w:rPr>
          <w:lang w:val="en-AU"/>
        </w:rPr>
      </w:pPr>
      <w:r w:rsidRPr="003F499A">
        <w:rPr>
          <w:lang w:val="en-AU"/>
        </w:rPr>
        <w:t>Raw material parameters</w:t>
      </w:r>
      <w:r w:rsidR="00EC022A">
        <w:rPr>
          <w:lang w:val="en-AU"/>
        </w:rPr>
        <w:t>`</w:t>
      </w:r>
    </w:p>
    <w:p w:rsidR="00A324AA" w:rsidRPr="003F499A" w:rsidRDefault="00A324AA" w:rsidP="00180528">
      <w:pPr>
        <w:pStyle w:val="ListParagraph"/>
        <w:numPr>
          <w:ilvl w:val="0"/>
          <w:numId w:val="5"/>
        </w:numPr>
        <w:kinsoku/>
        <w:overflowPunct/>
        <w:spacing w:before="0" w:after="0"/>
        <w:contextualSpacing w:val="0"/>
        <w:jc w:val="left"/>
        <w:textAlignment w:val="auto"/>
        <w:rPr>
          <w:lang w:val="en-AU"/>
        </w:rPr>
      </w:pPr>
      <w:r w:rsidRPr="003F499A">
        <w:rPr>
          <w:lang w:val="en-AU"/>
        </w:rPr>
        <w:t>Dimensions</w:t>
      </w:r>
    </w:p>
    <w:p w:rsidR="00A324AA" w:rsidRPr="003F499A" w:rsidRDefault="00A324AA" w:rsidP="00180528">
      <w:pPr>
        <w:pStyle w:val="ListParagraph"/>
        <w:numPr>
          <w:ilvl w:val="0"/>
          <w:numId w:val="5"/>
        </w:numPr>
        <w:kinsoku/>
        <w:overflowPunct/>
        <w:spacing w:before="0" w:after="0"/>
        <w:contextualSpacing w:val="0"/>
        <w:jc w:val="left"/>
        <w:textAlignment w:val="auto"/>
        <w:rPr>
          <w:lang w:val="en-AU"/>
        </w:rPr>
      </w:pPr>
      <w:r w:rsidRPr="003F499A">
        <w:rPr>
          <w:lang w:val="en-AU"/>
        </w:rPr>
        <w:t>Quality of manufactured goods</w:t>
      </w:r>
    </w:p>
    <w:p w:rsidR="00A324AA" w:rsidRPr="003F499A" w:rsidRDefault="00A324AA" w:rsidP="00180528">
      <w:pPr>
        <w:pStyle w:val="ListParagraph"/>
        <w:numPr>
          <w:ilvl w:val="0"/>
          <w:numId w:val="5"/>
        </w:numPr>
        <w:kinsoku/>
        <w:overflowPunct/>
        <w:spacing w:before="0" w:after="0"/>
        <w:contextualSpacing w:val="0"/>
        <w:jc w:val="left"/>
        <w:textAlignment w:val="auto"/>
        <w:rPr>
          <w:lang w:val="en-AU"/>
        </w:rPr>
      </w:pPr>
      <w:r w:rsidRPr="003F499A">
        <w:rPr>
          <w:lang w:val="en-AU"/>
        </w:rPr>
        <w:t>Bursting pressure</w:t>
      </w:r>
    </w:p>
    <w:p w:rsidR="00A324AA" w:rsidRPr="003F499A" w:rsidRDefault="00A324AA" w:rsidP="00180528">
      <w:pPr>
        <w:pStyle w:val="ListParagraph"/>
        <w:numPr>
          <w:ilvl w:val="0"/>
          <w:numId w:val="5"/>
        </w:numPr>
        <w:kinsoku/>
        <w:overflowPunct/>
        <w:spacing w:before="0" w:after="0"/>
        <w:contextualSpacing w:val="0"/>
        <w:jc w:val="left"/>
        <w:textAlignment w:val="auto"/>
        <w:rPr>
          <w:lang w:val="en-AU"/>
        </w:rPr>
      </w:pPr>
      <w:r w:rsidRPr="003F499A">
        <w:rPr>
          <w:lang w:val="en-AU"/>
        </w:rPr>
        <w:t>Behaviour under heat conditions</w:t>
      </w:r>
    </w:p>
    <w:p w:rsidR="005661F4" w:rsidRDefault="005661F4" w:rsidP="00A324AA">
      <w:r w:rsidRPr="00A324AA">
        <w:lastRenderedPageBreak/>
        <w:br w:type="page"/>
      </w:r>
    </w:p>
    <w:p w:rsidR="00022824" w:rsidRDefault="00022824" w:rsidP="00022824">
      <w:pPr>
        <w:pStyle w:val="Heading2"/>
      </w:pPr>
      <w:bookmarkStart w:id="12" w:name="_Toc508211742"/>
      <w:r w:rsidRPr="004F4445">
        <w:lastRenderedPageBreak/>
        <w:t>New Zealand Building Code Compliance</w:t>
      </w:r>
      <w:r>
        <w:t xml:space="preserve"> – XPress Stainless Steel GAS</w:t>
      </w:r>
      <w:bookmarkEnd w:id="12"/>
    </w:p>
    <w:p w:rsidR="00022824" w:rsidRPr="005661F4" w:rsidRDefault="00022824" w:rsidP="00022824">
      <w:pPr>
        <w:spacing w:before="0"/>
      </w:pPr>
      <w:r>
        <w:t>The VSH XPress Stainless Steel GAS System can demonstrate compliance to the following NZBC Clauses:</w:t>
      </w:r>
    </w:p>
    <w:tbl>
      <w:tblPr>
        <w:tblStyle w:val="TableGrid"/>
        <w:tblW w:w="0" w:type="auto"/>
        <w:tblLook w:val="04A0"/>
      </w:tblPr>
      <w:tblGrid>
        <w:gridCol w:w="2198"/>
        <w:gridCol w:w="1766"/>
        <w:gridCol w:w="1639"/>
        <w:gridCol w:w="1714"/>
        <w:gridCol w:w="1768"/>
      </w:tblGrid>
      <w:tr w:rsidR="00022824" w:rsidRPr="005A68D6" w:rsidTr="00EC022A">
        <w:trPr>
          <w:trHeight w:val="388"/>
        </w:trPr>
        <w:tc>
          <w:tcPr>
            <w:tcW w:w="9085" w:type="dxa"/>
            <w:gridSpan w:val="5"/>
            <w:vAlign w:val="center"/>
          </w:tcPr>
          <w:p w:rsidR="00022824" w:rsidRPr="005A68D6" w:rsidRDefault="00022824" w:rsidP="00EC022A">
            <w:pPr>
              <w:spacing w:before="0" w:line="240" w:lineRule="auto"/>
              <w:jc w:val="center"/>
              <w:rPr>
                <w:b/>
                <w:szCs w:val="16"/>
              </w:rPr>
            </w:pPr>
            <w:r>
              <w:rPr>
                <w:b/>
                <w:szCs w:val="16"/>
              </w:rPr>
              <w:t>VSH XPress Stainless Steel GAS</w:t>
            </w:r>
            <w:r w:rsidRPr="00CD4836">
              <w:rPr>
                <w:b/>
                <w:szCs w:val="16"/>
              </w:rPr>
              <w:t xml:space="preserve"> System</w:t>
            </w:r>
          </w:p>
        </w:tc>
      </w:tr>
      <w:tr w:rsidR="00022824" w:rsidRPr="005A68D6" w:rsidTr="00EC022A">
        <w:trPr>
          <w:trHeight w:val="691"/>
        </w:trPr>
        <w:tc>
          <w:tcPr>
            <w:tcW w:w="9085" w:type="dxa"/>
            <w:gridSpan w:val="5"/>
          </w:tcPr>
          <w:p w:rsidR="00022824" w:rsidRPr="00A62CA7" w:rsidRDefault="00022824" w:rsidP="00EC022A">
            <w:pPr>
              <w:spacing w:before="0" w:line="240" w:lineRule="auto"/>
              <w:jc w:val="center"/>
              <w:rPr>
                <w:highlight w:val="cyan"/>
              </w:rPr>
            </w:pPr>
            <w:r w:rsidRPr="00A62CA7">
              <w:rPr>
                <w:b/>
              </w:rPr>
              <w:t>Description:</w:t>
            </w:r>
            <w:r w:rsidRPr="00A62CA7">
              <w:rPr>
                <w:b/>
              </w:rPr>
              <w:br/>
            </w:r>
            <w:r w:rsidRPr="00A62CA7">
              <w:t>XPress Stainless GAS is a pipe and press fitting system with pipe made from X5CrNiMo 17 12 2 material no. 1.4401 and fittings made from 1.4404 materials</w:t>
            </w:r>
            <w:r>
              <w:t xml:space="preserve"> (to En 10088-1)</w:t>
            </w:r>
            <w:r w:rsidRPr="00A62CA7">
              <w:t>. Fitting sizes range from diameter 15-108 mm. They are fitted with yellow HNBR O-rings</w:t>
            </w:r>
            <w:r>
              <w:t xml:space="preserve"> (to EN549)</w:t>
            </w:r>
            <w:r w:rsidRPr="00A62CA7">
              <w:t>.</w:t>
            </w:r>
          </w:p>
        </w:tc>
      </w:tr>
      <w:tr w:rsidR="00022824" w:rsidRPr="005A68D6" w:rsidTr="00EC022A">
        <w:trPr>
          <w:trHeight w:val="57"/>
        </w:trPr>
        <w:tc>
          <w:tcPr>
            <w:tcW w:w="2198" w:type="dxa"/>
            <w:vAlign w:val="center"/>
          </w:tcPr>
          <w:p w:rsidR="00022824" w:rsidRPr="00A62CA7" w:rsidRDefault="00022824" w:rsidP="00EC022A">
            <w:pPr>
              <w:spacing w:before="0" w:line="240" w:lineRule="auto"/>
              <w:jc w:val="center"/>
              <w:rPr>
                <w:b/>
              </w:rPr>
            </w:pPr>
            <w:r w:rsidRPr="00A62CA7">
              <w:rPr>
                <w:b/>
              </w:rPr>
              <w:t>NZ Building Code Applicable Performance Clauses</w:t>
            </w:r>
          </w:p>
        </w:tc>
        <w:tc>
          <w:tcPr>
            <w:tcW w:w="3405" w:type="dxa"/>
            <w:gridSpan w:val="2"/>
            <w:vAlign w:val="center"/>
          </w:tcPr>
          <w:p w:rsidR="00022824" w:rsidRPr="00A62CA7" w:rsidRDefault="00022824" w:rsidP="00EC022A">
            <w:pPr>
              <w:spacing w:before="0" w:line="240" w:lineRule="auto"/>
              <w:jc w:val="center"/>
              <w:rPr>
                <w:b/>
              </w:rPr>
            </w:pPr>
            <w:r w:rsidRPr="00A62CA7">
              <w:rPr>
                <w:b/>
              </w:rPr>
              <w:t>Manufacturing Standards Tests Applied</w:t>
            </w:r>
          </w:p>
        </w:tc>
        <w:tc>
          <w:tcPr>
            <w:tcW w:w="1714" w:type="dxa"/>
            <w:vAlign w:val="center"/>
          </w:tcPr>
          <w:p w:rsidR="00022824" w:rsidRPr="00A62CA7" w:rsidRDefault="00022824" w:rsidP="00EC022A">
            <w:pPr>
              <w:spacing w:before="0" w:line="240" w:lineRule="auto"/>
              <w:jc w:val="center"/>
              <w:rPr>
                <w:b/>
              </w:rPr>
            </w:pPr>
            <w:r w:rsidRPr="00A62CA7">
              <w:rPr>
                <w:b/>
              </w:rPr>
              <w:t>Limitations</w:t>
            </w:r>
          </w:p>
        </w:tc>
        <w:tc>
          <w:tcPr>
            <w:tcW w:w="1768" w:type="dxa"/>
            <w:vAlign w:val="center"/>
          </w:tcPr>
          <w:p w:rsidR="00022824" w:rsidRPr="00A62CA7" w:rsidRDefault="00022824" w:rsidP="00EC022A">
            <w:pPr>
              <w:spacing w:before="0" w:line="240" w:lineRule="auto"/>
              <w:jc w:val="center"/>
              <w:rPr>
                <w:b/>
              </w:rPr>
            </w:pPr>
            <w:r w:rsidRPr="00A62CA7">
              <w:rPr>
                <w:b/>
              </w:rPr>
              <w:t>Comments</w:t>
            </w:r>
          </w:p>
        </w:tc>
      </w:tr>
      <w:tr w:rsidR="00022824" w:rsidRPr="005A68D6" w:rsidTr="00EC022A">
        <w:trPr>
          <w:trHeight w:val="1275"/>
        </w:trPr>
        <w:tc>
          <w:tcPr>
            <w:tcW w:w="2198" w:type="dxa"/>
            <w:vMerge w:val="restart"/>
          </w:tcPr>
          <w:p w:rsidR="00022824" w:rsidRPr="007413FE" w:rsidRDefault="00022824" w:rsidP="00EC022A">
            <w:pPr>
              <w:spacing w:before="0" w:line="240" w:lineRule="auto"/>
              <w:jc w:val="center"/>
            </w:pPr>
            <w:r w:rsidRPr="007413FE">
              <w:t xml:space="preserve">B2.3.1 </w:t>
            </w:r>
            <w:r w:rsidRPr="007413FE">
              <w:rPr>
                <w:i/>
                <w:iCs/>
              </w:rPr>
              <w:t>Building elements</w:t>
            </w:r>
            <w:r w:rsidRPr="007413FE">
              <w:t> must, with only normal maintenance, continue to satisfy the performance requirements of this code for the lesser of the </w:t>
            </w:r>
            <w:r w:rsidRPr="007413FE">
              <w:rPr>
                <w:i/>
                <w:iCs/>
              </w:rPr>
              <w:t>specified intended life</w:t>
            </w:r>
            <w:r w:rsidRPr="007413FE">
              <w:t> of the </w:t>
            </w:r>
            <w:r w:rsidRPr="007413FE">
              <w:rPr>
                <w:i/>
                <w:iCs/>
              </w:rPr>
              <w:t>building</w:t>
            </w:r>
            <w:r w:rsidRPr="007413FE">
              <w:t>, if stated, or:</w:t>
            </w:r>
          </w:p>
          <w:p w:rsidR="00022824" w:rsidRPr="007413FE" w:rsidRDefault="00022824" w:rsidP="00EC022A">
            <w:pPr>
              <w:spacing w:before="0" w:line="240" w:lineRule="auto"/>
              <w:jc w:val="center"/>
            </w:pPr>
          </w:p>
          <w:p w:rsidR="00022824" w:rsidRPr="007413FE" w:rsidRDefault="00022824" w:rsidP="00EC022A">
            <w:pPr>
              <w:spacing w:before="0" w:line="240" w:lineRule="auto"/>
              <w:jc w:val="center"/>
            </w:pPr>
            <w:r w:rsidRPr="007413FE">
              <w:t>the life of the building, being not less than 50 years, if:</w:t>
            </w:r>
          </w:p>
          <w:p w:rsidR="00022824" w:rsidRPr="007413FE" w:rsidRDefault="00022824" w:rsidP="00EC022A">
            <w:pPr>
              <w:spacing w:before="0" w:line="240" w:lineRule="auto"/>
              <w:jc w:val="center"/>
            </w:pPr>
            <w:r w:rsidRPr="007413FE">
              <w:t>(ii) those </w:t>
            </w:r>
            <w:r w:rsidRPr="007413FE">
              <w:rPr>
                <w:i/>
                <w:iCs/>
              </w:rPr>
              <w:t>building           elements</w:t>
            </w:r>
            <w:r w:rsidRPr="007413FE">
              <w:t> are difficult to access or replace, or</w:t>
            </w:r>
          </w:p>
          <w:p w:rsidR="00022824" w:rsidRPr="007413FE" w:rsidRDefault="00022824" w:rsidP="00EC022A">
            <w:pPr>
              <w:spacing w:before="0" w:line="240" w:lineRule="auto"/>
              <w:jc w:val="center"/>
            </w:pPr>
            <w:r w:rsidRPr="007413FE">
              <w:t>(iii) failure of those </w:t>
            </w:r>
            <w:r w:rsidRPr="007413FE">
              <w:rPr>
                <w:i/>
                <w:iCs/>
              </w:rPr>
              <w:t>building elements</w:t>
            </w:r>
            <w:r w:rsidRPr="007413FE">
              <w:t xml:space="preserve"> to comply with the </w:t>
            </w:r>
            <w:r w:rsidRPr="007413FE">
              <w:rPr>
                <w:i/>
                <w:iCs/>
              </w:rPr>
              <w:t>building code</w:t>
            </w:r>
            <w:r w:rsidRPr="007413FE">
              <w:t> would go undetected during both normal use and maintenance of the </w:t>
            </w:r>
            <w:r w:rsidRPr="007413FE">
              <w:rPr>
                <w:i/>
                <w:iCs/>
              </w:rPr>
              <w:t>building</w:t>
            </w:r>
            <w:r w:rsidRPr="007413FE">
              <w:t>.</w:t>
            </w:r>
          </w:p>
          <w:p w:rsidR="00022824" w:rsidRPr="00CE5732" w:rsidRDefault="00022824" w:rsidP="00EC022A">
            <w:pPr>
              <w:pStyle w:val="ListParagraph"/>
              <w:spacing w:before="0" w:line="240" w:lineRule="auto"/>
              <w:ind w:left="363"/>
              <w:rPr>
                <w:sz w:val="16"/>
                <w:szCs w:val="16"/>
              </w:rPr>
            </w:pPr>
          </w:p>
        </w:tc>
        <w:tc>
          <w:tcPr>
            <w:tcW w:w="1766" w:type="dxa"/>
          </w:tcPr>
          <w:p w:rsidR="00022824" w:rsidRDefault="00022824" w:rsidP="00EC022A">
            <w:pPr>
              <w:spacing w:before="0" w:line="240" w:lineRule="auto"/>
              <w:jc w:val="center"/>
            </w:pPr>
            <w:r>
              <w:t>Original Manufacturing Standard for pipes:</w:t>
            </w:r>
            <w:r>
              <w:br/>
              <w:t>EN 10312:2002</w:t>
            </w:r>
          </w:p>
          <w:p w:rsidR="00022824" w:rsidRDefault="00022824" w:rsidP="00EC022A">
            <w:pPr>
              <w:spacing w:before="0" w:line="240" w:lineRule="auto"/>
              <w:jc w:val="center"/>
            </w:pPr>
            <w:r>
              <w:t>Welded stainless steel tubes for the conveyance of aqueous liquids including water for human consumption.</w:t>
            </w:r>
          </w:p>
          <w:p w:rsidR="00022824" w:rsidRPr="00A62CA7" w:rsidRDefault="00022824" w:rsidP="00EC022A">
            <w:pPr>
              <w:spacing w:before="0" w:line="240" w:lineRule="auto"/>
              <w:jc w:val="center"/>
              <w:rPr>
                <w:highlight w:val="lightGray"/>
              </w:rPr>
            </w:pPr>
          </w:p>
        </w:tc>
        <w:tc>
          <w:tcPr>
            <w:tcW w:w="1639" w:type="dxa"/>
          </w:tcPr>
          <w:p w:rsidR="00022824" w:rsidRPr="00E94FB0" w:rsidRDefault="00022824" w:rsidP="003714AE">
            <w:pPr>
              <w:spacing w:before="0" w:line="240" w:lineRule="auto"/>
              <w:jc w:val="center"/>
              <w:rPr>
                <w:lang/>
              </w:rPr>
            </w:pPr>
            <w:r w:rsidRPr="00A62CA7">
              <w:t>Additional Tests:</w:t>
            </w:r>
            <w:r w:rsidRPr="00A62CA7">
              <w:rPr>
                <w:highlight w:val="lightGray"/>
              </w:rPr>
              <w:br/>
            </w:r>
            <w:r w:rsidRPr="00E94FB0">
              <w:rPr>
                <w:lang/>
              </w:rPr>
              <w:t>FprEN10352: 2012 – Stainless steel plumbing fittings – Fittings with press ends for metallic tubes</w:t>
            </w:r>
            <w:r w:rsidR="001C59CD" w:rsidRPr="001C59CD">
              <w:rPr>
                <w:vertAlign w:val="superscript"/>
                <w:lang/>
              </w:rPr>
              <w:t>1</w:t>
            </w:r>
          </w:p>
          <w:p w:rsidR="00022824" w:rsidRPr="00A62CA7" w:rsidRDefault="00022824" w:rsidP="00EC022A">
            <w:pPr>
              <w:spacing w:before="0" w:line="240" w:lineRule="auto"/>
              <w:jc w:val="center"/>
              <w:rPr>
                <w:highlight w:val="lightGray"/>
              </w:rPr>
            </w:pPr>
            <w:r w:rsidRPr="00A62CA7">
              <w:rPr>
                <w:highlight w:val="lightGray"/>
              </w:rPr>
              <w:t xml:space="preserve"> </w:t>
            </w:r>
          </w:p>
        </w:tc>
        <w:tc>
          <w:tcPr>
            <w:tcW w:w="1714" w:type="dxa"/>
            <w:vMerge w:val="restart"/>
          </w:tcPr>
          <w:p w:rsidR="00022824" w:rsidRPr="00D87C42" w:rsidRDefault="00022824" w:rsidP="00EC022A">
            <w:pPr>
              <w:spacing w:before="0" w:line="240" w:lineRule="auto"/>
              <w:jc w:val="center"/>
            </w:pPr>
            <w:r w:rsidRPr="00D87C42">
              <w:t xml:space="preserve">Installation requirements limit temperature to between </w:t>
            </w:r>
            <w:r>
              <w:t xml:space="preserve">        </w:t>
            </w:r>
            <w:r w:rsidRPr="00D87C42">
              <w:t>-20°C and 70°C, and pressure to 500 kPa</w:t>
            </w:r>
            <w:r w:rsidR="00E058C7">
              <w:rPr>
                <w:vertAlign w:val="superscript"/>
              </w:rPr>
              <w:t>2</w:t>
            </w:r>
          </w:p>
          <w:p w:rsidR="00022824" w:rsidRPr="00D87C42" w:rsidRDefault="00022824" w:rsidP="00EC022A">
            <w:pPr>
              <w:spacing w:before="0" w:line="240" w:lineRule="auto"/>
              <w:jc w:val="center"/>
            </w:pPr>
          </w:p>
          <w:p w:rsidR="00022824" w:rsidRDefault="00022824" w:rsidP="00EC022A">
            <w:pPr>
              <w:spacing w:before="0" w:line="240" w:lineRule="auto"/>
              <w:jc w:val="center"/>
            </w:pPr>
            <w:r>
              <w:t>Insulating materials that release chloride ions in water or which could cause a local increase in chloride ions are not permitted. The weight ratio of water-solution chloride ions in the thermal insulation of the pipe may not exceed 0.05%</w:t>
            </w:r>
            <w:r w:rsidR="00E058C7">
              <w:rPr>
                <w:vertAlign w:val="superscript"/>
              </w:rPr>
              <w:t>3</w:t>
            </w:r>
          </w:p>
          <w:p w:rsidR="00022824" w:rsidRPr="00D87C42" w:rsidRDefault="00022824" w:rsidP="00EC022A">
            <w:pPr>
              <w:spacing w:before="0" w:line="240" w:lineRule="auto"/>
              <w:jc w:val="center"/>
            </w:pPr>
          </w:p>
          <w:p w:rsidR="00022824" w:rsidRPr="00D87C42" w:rsidRDefault="00022824" w:rsidP="00EC022A">
            <w:pPr>
              <w:spacing w:before="0" w:line="240" w:lineRule="auto"/>
              <w:jc w:val="center"/>
              <w:rPr>
                <w:vertAlign w:val="superscript"/>
              </w:rPr>
            </w:pPr>
            <w:r w:rsidRPr="00D87C42">
              <w:t xml:space="preserve">For installations using </w:t>
            </w:r>
            <w:r>
              <w:t>H</w:t>
            </w:r>
            <w:r w:rsidRPr="00D87C42">
              <w:t>NBR “O” Rings.</w:t>
            </w:r>
          </w:p>
          <w:p w:rsidR="00022824" w:rsidRPr="002816E3" w:rsidRDefault="00022824" w:rsidP="00EC022A">
            <w:pPr>
              <w:spacing w:before="0" w:line="240" w:lineRule="auto"/>
              <w:jc w:val="center"/>
              <w:rPr>
                <w:sz w:val="16"/>
                <w:szCs w:val="16"/>
                <w:highlight w:val="lightGray"/>
              </w:rPr>
            </w:pPr>
          </w:p>
        </w:tc>
        <w:tc>
          <w:tcPr>
            <w:tcW w:w="1768" w:type="dxa"/>
            <w:vMerge w:val="restart"/>
          </w:tcPr>
          <w:p w:rsidR="00022824" w:rsidRPr="00A62CA7" w:rsidRDefault="000914FF" w:rsidP="00EC022A">
            <w:pPr>
              <w:spacing w:before="0" w:line="240" w:lineRule="auto"/>
              <w:jc w:val="center"/>
            </w:pPr>
            <w:r>
              <w:t>Manufacturer</w:t>
            </w:r>
            <w:r w:rsidR="00022824" w:rsidRPr="00A62CA7">
              <w:t xml:space="preserve"> has ISO 9001 Accreditation</w:t>
            </w:r>
            <w:r w:rsidR="00E058C7">
              <w:rPr>
                <w:vertAlign w:val="superscript"/>
              </w:rPr>
              <w:t>4</w:t>
            </w:r>
          </w:p>
          <w:p w:rsidR="00022824" w:rsidRPr="00A62CA7" w:rsidRDefault="00022824" w:rsidP="00EC022A">
            <w:pPr>
              <w:spacing w:before="0" w:line="240" w:lineRule="auto"/>
              <w:jc w:val="center"/>
              <w:rPr>
                <w:highlight w:val="lightGray"/>
              </w:rPr>
            </w:pPr>
          </w:p>
          <w:p w:rsidR="00022824" w:rsidRDefault="00022824" w:rsidP="00EC022A">
            <w:pPr>
              <w:pStyle w:val="Default"/>
              <w:jc w:val="center"/>
              <w:rPr>
                <w:sz w:val="20"/>
                <w:szCs w:val="20"/>
              </w:rPr>
            </w:pPr>
            <w:r w:rsidRPr="00A62CA7">
              <w:rPr>
                <w:sz w:val="20"/>
                <w:szCs w:val="20"/>
              </w:rPr>
              <w:t>DVGW</w:t>
            </w:r>
            <w:r w:rsidR="00E058C7">
              <w:rPr>
                <w:sz w:val="20"/>
                <w:szCs w:val="20"/>
                <w:vertAlign w:val="superscript"/>
              </w:rPr>
              <w:t>5</w:t>
            </w:r>
            <w:r w:rsidRPr="00A62CA7">
              <w:rPr>
                <w:sz w:val="20"/>
                <w:szCs w:val="20"/>
              </w:rPr>
              <w:t xml:space="preserve"> is the largest gas and water industry certification body in Europe, covering all the certification procedures required in the gas and water sectors.</w:t>
            </w:r>
          </w:p>
          <w:p w:rsidR="00022824" w:rsidRDefault="00022824" w:rsidP="00EC022A">
            <w:pPr>
              <w:pStyle w:val="Default"/>
              <w:jc w:val="center"/>
              <w:rPr>
                <w:sz w:val="20"/>
                <w:szCs w:val="20"/>
              </w:rPr>
            </w:pPr>
          </w:p>
          <w:p w:rsidR="00022824" w:rsidRDefault="00022824" w:rsidP="00EC022A">
            <w:pPr>
              <w:pStyle w:val="Default"/>
              <w:jc w:val="center"/>
              <w:rPr>
                <w:sz w:val="20"/>
                <w:szCs w:val="20"/>
              </w:rPr>
            </w:pPr>
            <w:r>
              <w:rPr>
                <w:sz w:val="20"/>
                <w:szCs w:val="20"/>
              </w:rPr>
              <w:t xml:space="preserve">Approval reports </w:t>
            </w:r>
            <w:r w:rsidR="00255152">
              <w:rPr>
                <w:sz w:val="20"/>
                <w:szCs w:val="20"/>
              </w:rPr>
              <w:t xml:space="preserve">from testing are </w:t>
            </w:r>
            <w:r>
              <w:rPr>
                <w:sz w:val="20"/>
                <w:szCs w:val="20"/>
              </w:rPr>
              <w:t>provided</w:t>
            </w:r>
            <w:r w:rsidR="00E058C7">
              <w:rPr>
                <w:sz w:val="20"/>
                <w:szCs w:val="20"/>
                <w:vertAlign w:val="superscript"/>
              </w:rPr>
              <w:t>6</w:t>
            </w:r>
          </w:p>
          <w:p w:rsidR="002822D3" w:rsidRPr="0037706A" w:rsidRDefault="002822D3" w:rsidP="00EC022A">
            <w:pPr>
              <w:pStyle w:val="Default"/>
              <w:jc w:val="center"/>
              <w:rPr>
                <w:color w:val="FF0000"/>
                <w:sz w:val="20"/>
                <w:szCs w:val="20"/>
              </w:rPr>
            </w:pPr>
          </w:p>
        </w:tc>
      </w:tr>
      <w:tr w:rsidR="00022824" w:rsidRPr="005A68D6" w:rsidTr="00EC022A">
        <w:trPr>
          <w:trHeight w:val="57"/>
        </w:trPr>
        <w:tc>
          <w:tcPr>
            <w:tcW w:w="2198" w:type="dxa"/>
            <w:vMerge/>
          </w:tcPr>
          <w:p w:rsidR="00022824" w:rsidRPr="00CE5732" w:rsidRDefault="00022824" w:rsidP="00EC022A">
            <w:pPr>
              <w:spacing w:before="0" w:line="240" w:lineRule="auto"/>
              <w:jc w:val="center"/>
              <w:rPr>
                <w:sz w:val="16"/>
                <w:szCs w:val="16"/>
              </w:rPr>
            </w:pPr>
          </w:p>
        </w:tc>
        <w:tc>
          <w:tcPr>
            <w:tcW w:w="1766" w:type="dxa"/>
          </w:tcPr>
          <w:p w:rsidR="00022824" w:rsidRPr="00A62CA7" w:rsidRDefault="00022824" w:rsidP="00EC022A">
            <w:pPr>
              <w:spacing w:before="0" w:line="240" w:lineRule="auto"/>
              <w:jc w:val="center"/>
            </w:pPr>
            <w:r w:rsidRPr="00A62CA7">
              <w:t>Approvals</w:t>
            </w:r>
            <w:r w:rsidRPr="00A62CA7">
              <w:br/>
              <w:t>DVGW, ÖVGW, SVGW</w:t>
            </w:r>
            <w:r>
              <w:t>, BSI</w:t>
            </w:r>
          </w:p>
          <w:p w:rsidR="00022824" w:rsidRPr="00A62CA7" w:rsidRDefault="00022824" w:rsidP="00EC022A">
            <w:pPr>
              <w:spacing w:before="0" w:line="240" w:lineRule="auto"/>
              <w:rPr>
                <w:highlight w:val="lightGray"/>
              </w:rPr>
            </w:pPr>
          </w:p>
          <w:p w:rsidR="00022824" w:rsidRPr="00A62CA7" w:rsidRDefault="00022824" w:rsidP="00EC022A">
            <w:pPr>
              <w:spacing w:before="0" w:line="240" w:lineRule="auto"/>
              <w:jc w:val="center"/>
              <w:rPr>
                <w:highlight w:val="lightGray"/>
              </w:rPr>
            </w:pPr>
          </w:p>
        </w:tc>
        <w:tc>
          <w:tcPr>
            <w:tcW w:w="1639" w:type="dxa"/>
          </w:tcPr>
          <w:p w:rsidR="00022824" w:rsidRPr="00A62CA7" w:rsidRDefault="00022824" w:rsidP="00EC022A">
            <w:pPr>
              <w:spacing w:before="0" w:line="240" w:lineRule="auto"/>
              <w:jc w:val="center"/>
            </w:pPr>
            <w:r w:rsidRPr="00A62CA7">
              <w:t>Approvals</w:t>
            </w:r>
            <w:r w:rsidRPr="00A62CA7">
              <w:br/>
              <w:t>DVGW, ÖVGW, SVGW</w:t>
            </w:r>
            <w:r>
              <w:t>, BSI</w:t>
            </w:r>
          </w:p>
          <w:p w:rsidR="00022824" w:rsidRPr="00A62CA7" w:rsidRDefault="00022824" w:rsidP="00EC022A">
            <w:pPr>
              <w:spacing w:before="0" w:line="240" w:lineRule="auto"/>
              <w:jc w:val="center"/>
              <w:rPr>
                <w:highlight w:val="lightGray"/>
              </w:rPr>
            </w:pPr>
          </w:p>
        </w:tc>
        <w:tc>
          <w:tcPr>
            <w:tcW w:w="1714" w:type="dxa"/>
            <w:vMerge/>
          </w:tcPr>
          <w:p w:rsidR="00022824" w:rsidRPr="002816E3" w:rsidRDefault="00022824" w:rsidP="00EC022A">
            <w:pPr>
              <w:spacing w:before="0" w:line="240" w:lineRule="auto"/>
              <w:jc w:val="center"/>
              <w:rPr>
                <w:sz w:val="16"/>
                <w:szCs w:val="16"/>
                <w:highlight w:val="lightGray"/>
              </w:rPr>
            </w:pPr>
          </w:p>
        </w:tc>
        <w:tc>
          <w:tcPr>
            <w:tcW w:w="1768" w:type="dxa"/>
            <w:vMerge/>
          </w:tcPr>
          <w:p w:rsidR="00022824" w:rsidRPr="002816E3" w:rsidRDefault="00022824" w:rsidP="00EC022A">
            <w:pPr>
              <w:spacing w:before="0" w:line="240" w:lineRule="auto"/>
              <w:jc w:val="center"/>
              <w:rPr>
                <w:sz w:val="16"/>
                <w:szCs w:val="16"/>
                <w:highlight w:val="lightGray"/>
              </w:rPr>
            </w:pPr>
          </w:p>
        </w:tc>
      </w:tr>
    </w:tbl>
    <w:p w:rsidR="00022824" w:rsidRPr="000914FF" w:rsidRDefault="00912CA8" w:rsidP="00022824">
      <w:pPr>
        <w:spacing w:after="0"/>
        <w:rPr>
          <w:sz w:val="16"/>
          <w:szCs w:val="16"/>
          <w:highlight w:val="yellow"/>
        </w:rPr>
      </w:pPr>
      <w:r w:rsidRPr="00912CA8">
        <w:rPr>
          <w:noProof/>
          <w:sz w:val="16"/>
          <w:szCs w:val="16"/>
          <w:vertAlign w:val="superscript"/>
        </w:rPr>
        <w:pict>
          <v:rect id="_x0000_i1025" alt="" style="width:146.9pt;height:.4pt;mso-wrap-style:square;mso-width-percent:0;mso-height-percent:0;mso-position-vertical:absolute;mso-width-percent:0;mso-height-percent:0;v-text-anchor:top" o:hrpct="316" o:hrstd="t" o:hrnoshade="t" o:hr="t" fillcolor="black [3213]" stroked="f"/>
        </w:pict>
      </w:r>
      <w:r w:rsidR="00022824">
        <w:rPr>
          <w:sz w:val="16"/>
          <w:szCs w:val="16"/>
          <w:vertAlign w:val="superscript"/>
        </w:rPr>
        <w:br/>
      </w:r>
      <w:r w:rsidR="00E058C7">
        <w:rPr>
          <w:sz w:val="16"/>
          <w:szCs w:val="16"/>
          <w:vertAlign w:val="superscript"/>
        </w:rPr>
        <w:t>1</w:t>
      </w:r>
      <w:r w:rsidR="001C59CD">
        <w:rPr>
          <w:sz w:val="16"/>
          <w:szCs w:val="16"/>
        </w:rPr>
        <w:t xml:space="preserve"> BSI Test Report 8153033</w:t>
      </w:r>
      <w:r w:rsidR="001C59CD">
        <w:rPr>
          <w:sz w:val="16"/>
          <w:szCs w:val="16"/>
        </w:rPr>
        <w:tab/>
      </w:r>
      <w:r w:rsidR="001C59CD">
        <w:rPr>
          <w:sz w:val="16"/>
          <w:szCs w:val="16"/>
        </w:rPr>
        <w:br/>
      </w:r>
      <w:r w:rsidR="00E058C7">
        <w:rPr>
          <w:sz w:val="16"/>
          <w:szCs w:val="16"/>
          <w:vertAlign w:val="superscript"/>
        </w:rPr>
        <w:t>2</w:t>
      </w:r>
      <w:r w:rsidR="00022824" w:rsidRPr="00BC3235">
        <w:rPr>
          <w:sz w:val="16"/>
          <w:szCs w:val="16"/>
          <w:vertAlign w:val="superscript"/>
        </w:rPr>
        <w:t xml:space="preserve"> </w:t>
      </w:r>
      <w:r w:rsidR="002822D3">
        <w:rPr>
          <w:sz w:val="16"/>
          <w:szCs w:val="16"/>
        </w:rPr>
        <w:t>VSH X</w:t>
      </w:r>
      <w:r w:rsidR="00022824" w:rsidRPr="00BC3235">
        <w:rPr>
          <w:sz w:val="16"/>
          <w:szCs w:val="16"/>
        </w:rPr>
        <w:t>P</w:t>
      </w:r>
      <w:r w:rsidR="00022824">
        <w:rPr>
          <w:sz w:val="16"/>
          <w:szCs w:val="16"/>
        </w:rPr>
        <w:t>ress GAS</w:t>
      </w:r>
      <w:r w:rsidR="002822D3">
        <w:rPr>
          <w:sz w:val="16"/>
          <w:szCs w:val="16"/>
        </w:rPr>
        <w:t xml:space="preserve"> distributed by KKNZ</w:t>
      </w:r>
      <w:r w:rsidR="00022824">
        <w:rPr>
          <w:sz w:val="16"/>
          <w:szCs w:val="16"/>
        </w:rPr>
        <w:t xml:space="preserve"> technical manual page 5</w:t>
      </w:r>
      <w:r w:rsidR="00022824">
        <w:rPr>
          <w:sz w:val="16"/>
          <w:szCs w:val="16"/>
        </w:rPr>
        <w:tab/>
      </w:r>
      <w:r w:rsidR="00E058C7">
        <w:rPr>
          <w:sz w:val="16"/>
          <w:szCs w:val="16"/>
          <w:vertAlign w:val="superscript"/>
        </w:rPr>
        <w:br/>
        <w:t>3</w:t>
      </w:r>
      <w:r w:rsidR="00022824">
        <w:rPr>
          <w:sz w:val="16"/>
          <w:szCs w:val="16"/>
          <w:vertAlign w:val="superscript"/>
        </w:rPr>
        <w:t xml:space="preserve"> </w:t>
      </w:r>
      <w:r w:rsidR="002822D3">
        <w:rPr>
          <w:sz w:val="16"/>
          <w:szCs w:val="16"/>
        </w:rPr>
        <w:t>VSH X</w:t>
      </w:r>
      <w:r w:rsidR="002822D3" w:rsidRPr="00BC3235">
        <w:rPr>
          <w:sz w:val="16"/>
          <w:szCs w:val="16"/>
        </w:rPr>
        <w:t>P</w:t>
      </w:r>
      <w:r w:rsidR="002822D3">
        <w:rPr>
          <w:sz w:val="16"/>
          <w:szCs w:val="16"/>
        </w:rPr>
        <w:t xml:space="preserve">ress GAS distributed by KKNZ </w:t>
      </w:r>
      <w:r w:rsidR="00022824">
        <w:rPr>
          <w:sz w:val="16"/>
          <w:szCs w:val="16"/>
        </w:rPr>
        <w:t>technical manual page 48</w:t>
      </w:r>
      <w:r w:rsidR="00022824">
        <w:rPr>
          <w:sz w:val="16"/>
          <w:szCs w:val="16"/>
        </w:rPr>
        <w:tab/>
      </w:r>
      <w:r w:rsidR="00E058C7">
        <w:rPr>
          <w:sz w:val="16"/>
          <w:szCs w:val="16"/>
          <w:vertAlign w:val="superscript"/>
        </w:rPr>
        <w:br/>
        <w:t>4</w:t>
      </w:r>
      <w:r w:rsidR="00022824">
        <w:rPr>
          <w:sz w:val="16"/>
          <w:szCs w:val="16"/>
          <w:vertAlign w:val="superscript"/>
        </w:rPr>
        <w:t xml:space="preserve"> </w:t>
      </w:r>
      <w:r w:rsidR="000914FF">
        <w:rPr>
          <w:sz w:val="16"/>
          <w:szCs w:val="16"/>
        </w:rPr>
        <w:t>Manufacturer</w:t>
      </w:r>
      <w:r w:rsidR="00022824" w:rsidRPr="004F4445">
        <w:rPr>
          <w:sz w:val="16"/>
          <w:szCs w:val="16"/>
        </w:rPr>
        <w:t xml:space="preserve"> is </w:t>
      </w:r>
      <w:r w:rsidR="000914FF">
        <w:rPr>
          <w:sz w:val="16"/>
          <w:szCs w:val="16"/>
        </w:rPr>
        <w:t xml:space="preserve">VSH Fittings B.V., </w:t>
      </w:r>
      <w:r w:rsidR="000914FF" w:rsidRPr="000914FF">
        <w:rPr>
          <w:sz w:val="16"/>
          <w:szCs w:val="16"/>
        </w:rPr>
        <w:t>Oude Amersfoortseweg 99, 1212 AA Hilversum, Netherlands</w:t>
      </w:r>
      <w:r w:rsidR="000914FF" w:rsidRPr="000914FF">
        <w:rPr>
          <w:sz w:val="16"/>
          <w:szCs w:val="16"/>
        </w:rPr>
        <w:tab/>
      </w:r>
      <w:r w:rsidR="000914FF">
        <w:rPr>
          <w:sz w:val="16"/>
          <w:szCs w:val="16"/>
        </w:rPr>
        <w:br/>
      </w:r>
      <w:r w:rsidR="00E058C7">
        <w:rPr>
          <w:sz w:val="16"/>
          <w:szCs w:val="16"/>
          <w:vertAlign w:val="superscript"/>
        </w:rPr>
        <w:t>5</w:t>
      </w:r>
      <w:r w:rsidR="00022824">
        <w:rPr>
          <w:sz w:val="16"/>
          <w:szCs w:val="16"/>
          <w:vertAlign w:val="superscript"/>
        </w:rPr>
        <w:t xml:space="preserve"> </w:t>
      </w:r>
      <w:r w:rsidR="00022824">
        <w:rPr>
          <w:sz w:val="16"/>
          <w:szCs w:val="16"/>
        </w:rPr>
        <w:t xml:space="preserve">DVGW = </w:t>
      </w:r>
      <w:r w:rsidR="00022824" w:rsidRPr="004F4445">
        <w:rPr>
          <w:sz w:val="16"/>
        </w:rPr>
        <w:t>German Technical and Scientific</w:t>
      </w:r>
      <w:r w:rsidR="00022824">
        <w:rPr>
          <w:sz w:val="16"/>
        </w:rPr>
        <w:t xml:space="preserve"> Association for Gas and Water</w:t>
      </w:r>
      <w:r w:rsidR="00022824" w:rsidRPr="00BC3235">
        <w:rPr>
          <w:sz w:val="16"/>
          <w:szCs w:val="16"/>
          <w:vertAlign w:val="superscript"/>
        </w:rPr>
        <w:t xml:space="preserve"> </w:t>
      </w:r>
      <w:r w:rsidR="00E058C7">
        <w:rPr>
          <w:sz w:val="16"/>
          <w:szCs w:val="16"/>
          <w:vertAlign w:val="superscript"/>
        </w:rPr>
        <w:tab/>
      </w:r>
      <w:r w:rsidR="00E058C7">
        <w:rPr>
          <w:sz w:val="16"/>
          <w:szCs w:val="16"/>
          <w:vertAlign w:val="superscript"/>
        </w:rPr>
        <w:br/>
        <w:t>6</w:t>
      </w:r>
      <w:r w:rsidR="00022824" w:rsidRPr="0069544C">
        <w:rPr>
          <w:sz w:val="16"/>
          <w:szCs w:val="16"/>
        </w:rPr>
        <w:t>Ce</w:t>
      </w:r>
      <w:r w:rsidR="00022824">
        <w:rPr>
          <w:sz w:val="16"/>
          <w:szCs w:val="16"/>
        </w:rPr>
        <w:t xml:space="preserve">rtificates </w:t>
      </w:r>
      <w:r w:rsidR="00022824" w:rsidRPr="0069544C">
        <w:rPr>
          <w:sz w:val="16"/>
          <w:szCs w:val="16"/>
        </w:rPr>
        <w:t>DG</w:t>
      </w:r>
      <w:r w:rsidR="00022824">
        <w:rPr>
          <w:sz w:val="16"/>
          <w:szCs w:val="16"/>
        </w:rPr>
        <w:t xml:space="preserve">-8531BP0467 (DVGW), G 2.822 (ÖVGW) , 05-019-6 (SVGW) &amp; </w:t>
      </w:r>
      <w:r w:rsidR="00022824">
        <w:rPr>
          <w:sz w:val="16"/>
          <w:szCs w:val="16"/>
        </w:rPr>
        <w:tab/>
        <w:t>VC 615215 (BSI).</w:t>
      </w:r>
      <w:r w:rsidR="00022824">
        <w:rPr>
          <w:sz w:val="16"/>
          <w:szCs w:val="16"/>
        </w:rPr>
        <w:tab/>
      </w:r>
      <w:r w:rsidR="00022824">
        <w:rPr>
          <w:sz w:val="16"/>
          <w:szCs w:val="16"/>
          <w:vertAlign w:val="superscript"/>
        </w:rPr>
        <w:br/>
      </w:r>
      <w:r w:rsidR="00022824">
        <w:rPr>
          <w:sz w:val="16"/>
          <w:szCs w:val="16"/>
        </w:rPr>
        <w:br w:type="page"/>
      </w:r>
    </w:p>
    <w:tbl>
      <w:tblPr>
        <w:tblStyle w:val="TableGrid"/>
        <w:tblW w:w="0" w:type="auto"/>
        <w:tblLook w:val="04A0"/>
      </w:tblPr>
      <w:tblGrid>
        <w:gridCol w:w="2198"/>
        <w:gridCol w:w="1969"/>
        <w:gridCol w:w="1639"/>
        <w:gridCol w:w="1714"/>
        <w:gridCol w:w="1768"/>
      </w:tblGrid>
      <w:tr w:rsidR="00022824" w:rsidRPr="005A68D6" w:rsidTr="00EC022A">
        <w:tc>
          <w:tcPr>
            <w:tcW w:w="2198" w:type="dxa"/>
            <w:vMerge w:val="restart"/>
          </w:tcPr>
          <w:p w:rsidR="00022824" w:rsidRPr="00A62CA7" w:rsidRDefault="00022824" w:rsidP="00EC022A">
            <w:pPr>
              <w:pStyle w:val="labelled"/>
              <w:shd w:val="clear" w:color="auto" w:fill="FFFFFF"/>
              <w:spacing w:before="0" w:beforeAutospacing="0" w:after="0" w:afterAutospacing="0"/>
              <w:ind w:right="240"/>
              <w:jc w:val="center"/>
              <w:textAlignment w:val="baseline"/>
              <w:rPr>
                <w:rFonts w:ascii="Arial" w:hAnsi="Arial" w:cs="Arial"/>
                <w:color w:val="000000"/>
                <w:sz w:val="20"/>
                <w:szCs w:val="20"/>
              </w:rPr>
            </w:pPr>
            <w:r w:rsidRPr="00A62CA7">
              <w:rPr>
                <w:rFonts w:ascii="Arial" w:hAnsi="Arial" w:cs="Arial"/>
                <w:sz w:val="20"/>
                <w:szCs w:val="20"/>
              </w:rPr>
              <w:lastRenderedPageBreak/>
              <w:t xml:space="preserve">G10.3.1 </w:t>
            </w:r>
            <w:r w:rsidRPr="00A62CA7">
              <w:rPr>
                <w:rFonts w:ascii="Arial" w:hAnsi="Arial" w:cs="Arial"/>
                <w:color w:val="000000"/>
                <w:sz w:val="20"/>
                <w:szCs w:val="20"/>
              </w:rPr>
              <w:t>Piping systems shall be constructed to avoid the likelihood of:</w:t>
            </w:r>
          </w:p>
          <w:p w:rsidR="00022824" w:rsidRPr="00A62CA7" w:rsidRDefault="00022824" w:rsidP="00EC022A">
            <w:pPr>
              <w:spacing w:before="0" w:line="240" w:lineRule="auto"/>
              <w:jc w:val="center"/>
            </w:pPr>
            <w:r w:rsidRPr="00A62CA7">
              <w:rPr>
                <w:rStyle w:val="label"/>
                <w:color w:val="000000"/>
                <w:bdr w:val="none" w:sz="0" w:space="0" w:color="auto" w:frame="1"/>
              </w:rPr>
              <w:t>(a</w:t>
            </w:r>
            <w:r w:rsidRPr="00A62CA7">
              <w:rPr>
                <w:rFonts w:eastAsia="Times New Roman"/>
                <w:lang w:eastAsia="en-NZ"/>
              </w:rPr>
              <w:t>) significant leakage or damage during normal or reasonably foreseeable abnormal conditions,</w:t>
            </w:r>
            <w:r w:rsidRPr="00A62CA7">
              <w:rPr>
                <w:rFonts w:eastAsia="Times New Roman"/>
                <w:lang w:eastAsia="en-NZ"/>
              </w:rPr>
              <w:br/>
              <w:t>(b) Detrimental contamination of the contents by other substances.</w:t>
            </w:r>
          </w:p>
        </w:tc>
        <w:tc>
          <w:tcPr>
            <w:tcW w:w="1969" w:type="dxa"/>
          </w:tcPr>
          <w:p w:rsidR="00022824" w:rsidRDefault="00022824" w:rsidP="00EC022A">
            <w:pPr>
              <w:spacing w:before="0" w:line="240" w:lineRule="auto"/>
              <w:jc w:val="center"/>
            </w:pPr>
            <w:r>
              <w:t>Original Manufacturing Standard for pipes:</w:t>
            </w:r>
            <w:r>
              <w:br/>
              <w:t>EN 10312:2002</w:t>
            </w:r>
          </w:p>
          <w:p w:rsidR="00022824" w:rsidRDefault="00022824" w:rsidP="00EC022A">
            <w:pPr>
              <w:spacing w:before="0" w:line="240" w:lineRule="auto"/>
              <w:jc w:val="center"/>
            </w:pPr>
            <w:r>
              <w:t>Welded stainless steel tubes for the conveyance of aqueous liquids including water for human consumption.</w:t>
            </w:r>
          </w:p>
          <w:p w:rsidR="00022824" w:rsidRPr="00101E42" w:rsidRDefault="00022824" w:rsidP="00EC022A">
            <w:pPr>
              <w:spacing w:before="0" w:line="240" w:lineRule="auto"/>
              <w:jc w:val="center"/>
              <w:rPr>
                <w:sz w:val="16"/>
                <w:szCs w:val="16"/>
                <w:highlight w:val="lightGray"/>
              </w:rPr>
            </w:pPr>
          </w:p>
        </w:tc>
        <w:tc>
          <w:tcPr>
            <w:tcW w:w="1639" w:type="dxa"/>
          </w:tcPr>
          <w:p w:rsidR="00022824" w:rsidRPr="00E94FB0" w:rsidRDefault="00022824" w:rsidP="00EC022A">
            <w:pPr>
              <w:spacing w:before="0" w:line="240" w:lineRule="auto"/>
              <w:jc w:val="center"/>
              <w:rPr>
                <w:lang/>
              </w:rPr>
            </w:pPr>
            <w:r w:rsidRPr="00A62CA7">
              <w:t>Additional Tests:</w:t>
            </w:r>
            <w:r w:rsidRPr="00A62CA7">
              <w:rPr>
                <w:highlight w:val="lightGray"/>
              </w:rPr>
              <w:br/>
            </w:r>
            <w:r w:rsidRPr="00A62CA7">
              <w:rPr>
                <w:lang/>
              </w:rPr>
              <w:t xml:space="preserve">DVGW </w:t>
            </w:r>
            <w:r w:rsidRPr="00E94FB0">
              <w:rPr>
                <w:lang/>
              </w:rPr>
              <w:t>FprEN10352: 2012 – Stainless steel plumbing fittings – Fittings with press ends for metallic tubes</w:t>
            </w:r>
          </w:p>
          <w:p w:rsidR="00022824" w:rsidRDefault="00022824" w:rsidP="00EC022A">
            <w:pPr>
              <w:spacing w:before="0" w:line="240" w:lineRule="auto"/>
              <w:jc w:val="center"/>
              <w:rPr>
                <w:sz w:val="16"/>
                <w:szCs w:val="16"/>
                <w:highlight w:val="lightGray"/>
              </w:rPr>
            </w:pPr>
          </w:p>
          <w:p w:rsidR="00022824" w:rsidRPr="002816E3" w:rsidRDefault="00022824" w:rsidP="00EC022A">
            <w:pPr>
              <w:spacing w:before="0" w:line="240" w:lineRule="auto"/>
              <w:jc w:val="center"/>
              <w:rPr>
                <w:sz w:val="16"/>
                <w:szCs w:val="16"/>
                <w:highlight w:val="lightGray"/>
              </w:rPr>
            </w:pPr>
          </w:p>
        </w:tc>
        <w:tc>
          <w:tcPr>
            <w:tcW w:w="1714" w:type="dxa"/>
            <w:vMerge w:val="restart"/>
          </w:tcPr>
          <w:p w:rsidR="00022824" w:rsidRPr="00A62CA7" w:rsidRDefault="00022824" w:rsidP="00EC022A">
            <w:pPr>
              <w:spacing w:before="0" w:line="240" w:lineRule="auto"/>
              <w:jc w:val="center"/>
              <w:rPr>
                <w:vertAlign w:val="superscript"/>
              </w:rPr>
            </w:pPr>
            <w:r w:rsidRPr="00A62CA7">
              <w:t>Installation is limited to persons authorised under the Plumbers, Gasfitters &amp; Drainlayers Act 2006 who have passes the KE KELIT training course</w:t>
            </w:r>
            <w:r w:rsidR="00E058C7">
              <w:rPr>
                <w:vertAlign w:val="superscript"/>
              </w:rPr>
              <w:t>7</w:t>
            </w:r>
          </w:p>
        </w:tc>
        <w:tc>
          <w:tcPr>
            <w:tcW w:w="1768" w:type="dxa"/>
            <w:vMerge w:val="restart"/>
          </w:tcPr>
          <w:p w:rsidR="00022824" w:rsidRDefault="00022824" w:rsidP="00EC022A">
            <w:pPr>
              <w:pStyle w:val="Default"/>
              <w:jc w:val="center"/>
              <w:rPr>
                <w:sz w:val="20"/>
                <w:szCs w:val="20"/>
              </w:rPr>
            </w:pPr>
            <w:r>
              <w:rPr>
                <w:sz w:val="20"/>
                <w:szCs w:val="20"/>
              </w:rPr>
              <w:t xml:space="preserve">Fittings have been comprehensively tested to all relevant requirements of </w:t>
            </w:r>
            <w:r w:rsidRPr="00D12F15">
              <w:rPr>
                <w:sz w:val="20"/>
                <w:szCs w:val="20"/>
              </w:rPr>
              <w:t>EN 10352: 2012</w:t>
            </w:r>
            <w:r>
              <w:rPr>
                <w:sz w:val="20"/>
                <w:szCs w:val="20"/>
              </w:rPr>
              <w:t xml:space="preserve"> including leaktightness</w:t>
            </w:r>
            <w:r w:rsidR="00E058C7">
              <w:rPr>
                <w:sz w:val="20"/>
                <w:szCs w:val="20"/>
                <w:vertAlign w:val="superscript"/>
              </w:rPr>
              <w:t>8</w:t>
            </w:r>
            <w:r>
              <w:rPr>
                <w:sz w:val="20"/>
                <w:szCs w:val="20"/>
              </w:rPr>
              <w:t xml:space="preserve"> </w:t>
            </w:r>
          </w:p>
          <w:p w:rsidR="00022824" w:rsidRDefault="00022824" w:rsidP="00EC022A">
            <w:pPr>
              <w:pStyle w:val="Default"/>
              <w:jc w:val="center"/>
              <w:rPr>
                <w:sz w:val="20"/>
                <w:szCs w:val="20"/>
              </w:rPr>
            </w:pPr>
          </w:p>
          <w:p w:rsidR="00022824" w:rsidRPr="00A62CA7" w:rsidRDefault="00022824" w:rsidP="00EC022A">
            <w:pPr>
              <w:pStyle w:val="Default"/>
              <w:jc w:val="center"/>
              <w:rPr>
                <w:sz w:val="20"/>
                <w:szCs w:val="20"/>
              </w:rPr>
            </w:pPr>
            <w:r w:rsidRPr="00A62CA7">
              <w:rPr>
                <w:sz w:val="20"/>
                <w:szCs w:val="20"/>
              </w:rPr>
              <w:t>After training, KE KELIT NZ review the first installation of the tradesman. All authorised installers carry evidence of Ke Kelit Installers approval</w:t>
            </w:r>
            <w:r w:rsidR="00E058C7">
              <w:rPr>
                <w:sz w:val="20"/>
                <w:szCs w:val="20"/>
                <w:vertAlign w:val="superscript"/>
              </w:rPr>
              <w:t>9</w:t>
            </w:r>
            <w:r w:rsidRPr="00A62CA7">
              <w:rPr>
                <w:sz w:val="20"/>
                <w:szCs w:val="20"/>
              </w:rPr>
              <w:t xml:space="preserve"> </w:t>
            </w:r>
          </w:p>
          <w:p w:rsidR="00022824" w:rsidRPr="00A62CA7" w:rsidRDefault="00022824" w:rsidP="00EC022A">
            <w:pPr>
              <w:pStyle w:val="Default"/>
              <w:jc w:val="center"/>
              <w:rPr>
                <w:sz w:val="20"/>
                <w:szCs w:val="20"/>
              </w:rPr>
            </w:pPr>
          </w:p>
          <w:p w:rsidR="00022824" w:rsidRPr="00A62CA7" w:rsidRDefault="00022824" w:rsidP="00EC022A">
            <w:pPr>
              <w:pStyle w:val="Default"/>
              <w:jc w:val="center"/>
              <w:rPr>
                <w:sz w:val="20"/>
                <w:szCs w:val="20"/>
                <w:vertAlign w:val="superscript"/>
              </w:rPr>
            </w:pPr>
            <w:r w:rsidRPr="00A62CA7">
              <w:rPr>
                <w:sz w:val="20"/>
                <w:szCs w:val="20"/>
              </w:rPr>
              <w:t>Comprehensive leak and pressure testing required during installation</w:t>
            </w:r>
            <w:r w:rsidR="00E058C7">
              <w:rPr>
                <w:sz w:val="20"/>
                <w:szCs w:val="20"/>
                <w:vertAlign w:val="superscript"/>
              </w:rPr>
              <w:t>10</w:t>
            </w:r>
          </w:p>
          <w:p w:rsidR="00022824" w:rsidRDefault="00022824" w:rsidP="00EC022A">
            <w:pPr>
              <w:pStyle w:val="Default"/>
              <w:rPr>
                <w:sz w:val="16"/>
                <w:szCs w:val="16"/>
              </w:rPr>
            </w:pPr>
          </w:p>
          <w:p w:rsidR="00022824" w:rsidRDefault="00022824" w:rsidP="00EC022A">
            <w:pPr>
              <w:pStyle w:val="Default"/>
              <w:jc w:val="center"/>
              <w:rPr>
                <w:sz w:val="20"/>
                <w:szCs w:val="20"/>
                <w:vertAlign w:val="superscript"/>
              </w:rPr>
            </w:pPr>
            <w:r w:rsidRPr="00D87C42">
              <w:rPr>
                <w:sz w:val="20"/>
                <w:szCs w:val="20"/>
              </w:rPr>
              <w:t>Proven tightness of the connection at 650°C for 30 minutes</w:t>
            </w:r>
            <w:r w:rsidR="00E058C7">
              <w:rPr>
                <w:sz w:val="20"/>
                <w:szCs w:val="20"/>
                <w:vertAlign w:val="superscript"/>
              </w:rPr>
              <w:t>11</w:t>
            </w:r>
          </w:p>
          <w:p w:rsidR="00022824" w:rsidRDefault="00022824" w:rsidP="00EC022A">
            <w:pPr>
              <w:pStyle w:val="Default"/>
              <w:jc w:val="center"/>
              <w:rPr>
                <w:color w:val="FF0000"/>
                <w:sz w:val="20"/>
                <w:szCs w:val="20"/>
                <w:shd w:val="clear" w:color="auto" w:fill="D6E3BC" w:themeFill="accent3" w:themeFillTint="66"/>
              </w:rPr>
            </w:pPr>
            <w:r w:rsidRPr="00E4190A">
              <w:rPr>
                <w:color w:val="FF0000"/>
                <w:sz w:val="20"/>
                <w:szCs w:val="20"/>
                <w:shd w:val="clear" w:color="auto" w:fill="D6E3BC" w:themeFill="accent3" w:themeFillTint="66"/>
              </w:rPr>
              <w:t xml:space="preserve"> </w:t>
            </w:r>
          </w:p>
          <w:p w:rsidR="002822D3" w:rsidRPr="0037706A" w:rsidRDefault="002822D3" w:rsidP="00EC022A">
            <w:pPr>
              <w:pStyle w:val="Default"/>
              <w:jc w:val="center"/>
              <w:rPr>
                <w:color w:val="FF0000"/>
                <w:sz w:val="20"/>
                <w:szCs w:val="20"/>
              </w:rPr>
            </w:pPr>
            <w:r w:rsidRPr="0039218B">
              <w:rPr>
                <w:color w:val="auto"/>
                <w:sz w:val="20"/>
                <w:szCs w:val="20"/>
              </w:rPr>
              <w:t>HNBR O-rings suitable for natural and liquid gases in accordance with DVGW G260 I/II</w:t>
            </w:r>
            <w:r w:rsidR="0039218B" w:rsidRPr="0039218B">
              <w:rPr>
                <w:color w:val="auto"/>
                <w:sz w:val="20"/>
                <w:szCs w:val="20"/>
                <w:vertAlign w:val="superscript"/>
              </w:rPr>
              <w:t>12</w:t>
            </w:r>
          </w:p>
        </w:tc>
      </w:tr>
      <w:tr w:rsidR="00022824" w:rsidRPr="005A68D6" w:rsidTr="00EC022A">
        <w:tc>
          <w:tcPr>
            <w:tcW w:w="2198" w:type="dxa"/>
            <w:vMerge/>
          </w:tcPr>
          <w:p w:rsidR="00022824" w:rsidRPr="00A62CA7" w:rsidRDefault="00022824" w:rsidP="00EC022A">
            <w:pPr>
              <w:pStyle w:val="labelled"/>
              <w:shd w:val="clear" w:color="auto" w:fill="FFFFFF"/>
              <w:spacing w:before="0" w:beforeAutospacing="0" w:after="0" w:afterAutospacing="0"/>
              <w:ind w:right="240"/>
              <w:jc w:val="center"/>
              <w:textAlignment w:val="baseline"/>
              <w:rPr>
                <w:rFonts w:ascii="Arial" w:hAnsi="Arial" w:cs="Arial"/>
                <w:sz w:val="20"/>
                <w:szCs w:val="20"/>
              </w:rPr>
            </w:pPr>
          </w:p>
        </w:tc>
        <w:tc>
          <w:tcPr>
            <w:tcW w:w="1969" w:type="dxa"/>
          </w:tcPr>
          <w:p w:rsidR="00022824" w:rsidRPr="00A62CA7" w:rsidRDefault="00022824" w:rsidP="00EC022A">
            <w:pPr>
              <w:spacing w:before="0" w:line="240" w:lineRule="auto"/>
              <w:jc w:val="center"/>
            </w:pPr>
            <w:r w:rsidRPr="00A62CA7">
              <w:t>Approvals</w:t>
            </w:r>
            <w:r w:rsidRPr="00A62CA7">
              <w:br/>
              <w:t>DVGW, ÖVGW, SVGW</w:t>
            </w:r>
            <w:r>
              <w:t>, BSI</w:t>
            </w:r>
          </w:p>
          <w:p w:rsidR="00022824" w:rsidRDefault="00022824" w:rsidP="00EC022A">
            <w:pPr>
              <w:spacing w:before="0" w:line="240" w:lineRule="auto"/>
              <w:jc w:val="center"/>
            </w:pPr>
          </w:p>
        </w:tc>
        <w:tc>
          <w:tcPr>
            <w:tcW w:w="1639" w:type="dxa"/>
          </w:tcPr>
          <w:p w:rsidR="00022824" w:rsidRPr="00A62CA7" w:rsidRDefault="00022824" w:rsidP="00EC022A">
            <w:pPr>
              <w:spacing w:before="0" w:line="240" w:lineRule="auto"/>
              <w:jc w:val="center"/>
            </w:pPr>
            <w:r w:rsidRPr="00A62CA7">
              <w:t>Approvals</w:t>
            </w:r>
            <w:r w:rsidRPr="00A62CA7">
              <w:br/>
              <w:t>DVGW, ÖVGW, SVGW</w:t>
            </w:r>
            <w:r>
              <w:t>, BSI</w:t>
            </w:r>
          </w:p>
          <w:p w:rsidR="00022824" w:rsidRPr="00A62CA7" w:rsidRDefault="00022824" w:rsidP="00EC022A">
            <w:pPr>
              <w:spacing w:before="0" w:line="240" w:lineRule="auto"/>
              <w:jc w:val="center"/>
            </w:pPr>
          </w:p>
        </w:tc>
        <w:tc>
          <w:tcPr>
            <w:tcW w:w="1714" w:type="dxa"/>
            <w:vMerge/>
          </w:tcPr>
          <w:p w:rsidR="00022824" w:rsidRPr="00A62CA7" w:rsidRDefault="00022824" w:rsidP="00EC022A">
            <w:pPr>
              <w:spacing w:before="0" w:line="240" w:lineRule="auto"/>
              <w:jc w:val="center"/>
            </w:pPr>
          </w:p>
        </w:tc>
        <w:tc>
          <w:tcPr>
            <w:tcW w:w="1768" w:type="dxa"/>
            <w:vMerge/>
          </w:tcPr>
          <w:p w:rsidR="00022824" w:rsidRDefault="00022824" w:rsidP="00EC022A">
            <w:pPr>
              <w:pStyle w:val="Default"/>
              <w:jc w:val="center"/>
              <w:rPr>
                <w:sz w:val="20"/>
                <w:szCs w:val="20"/>
              </w:rPr>
            </w:pPr>
          </w:p>
        </w:tc>
      </w:tr>
    </w:tbl>
    <w:p w:rsidR="00022824" w:rsidRDefault="00912CA8" w:rsidP="00022824">
      <w:r w:rsidRPr="00912CA8">
        <w:rPr>
          <w:noProof/>
          <w:sz w:val="16"/>
          <w:szCs w:val="16"/>
          <w:vertAlign w:val="superscript"/>
        </w:rPr>
        <w:pict>
          <v:rect id="_x0000_i1026" alt="" style="width:146.9pt;height:.4pt;mso-wrap-style:square;mso-width-percent:0;mso-height-percent:0;mso-position-vertical:absolute;mso-width-percent:0;mso-height-percent:0;v-text-anchor:top" o:hrpct="316" o:hrstd="t" o:hrnoshade="t" o:hr="t" fillcolor="black [3213]" stroked="f"/>
        </w:pict>
      </w:r>
      <w:r w:rsidR="00E058C7">
        <w:rPr>
          <w:sz w:val="16"/>
          <w:szCs w:val="16"/>
          <w:vertAlign w:val="superscript"/>
        </w:rPr>
        <w:br/>
        <w:t>7</w:t>
      </w:r>
      <w:r w:rsidR="00022824" w:rsidRPr="00BC3235">
        <w:rPr>
          <w:sz w:val="16"/>
          <w:szCs w:val="16"/>
        </w:rPr>
        <w:t xml:space="preserve"> </w:t>
      </w:r>
      <w:r w:rsidR="002822D3">
        <w:rPr>
          <w:sz w:val="16"/>
          <w:szCs w:val="16"/>
        </w:rPr>
        <w:t>VSH X</w:t>
      </w:r>
      <w:r w:rsidR="002822D3" w:rsidRPr="00BC3235">
        <w:rPr>
          <w:sz w:val="16"/>
          <w:szCs w:val="16"/>
        </w:rPr>
        <w:t>P</w:t>
      </w:r>
      <w:r w:rsidR="002822D3">
        <w:rPr>
          <w:sz w:val="16"/>
          <w:szCs w:val="16"/>
        </w:rPr>
        <w:t xml:space="preserve">ress GAS distributed by KKNZ </w:t>
      </w:r>
      <w:r w:rsidR="00022824" w:rsidRPr="00BC3235">
        <w:rPr>
          <w:sz w:val="16"/>
          <w:szCs w:val="16"/>
        </w:rPr>
        <w:t xml:space="preserve">training manual page </w:t>
      </w:r>
      <w:r w:rsidR="00022824" w:rsidRPr="00BC3235">
        <w:rPr>
          <w:sz w:val="16"/>
          <w:szCs w:val="16"/>
          <w:highlight w:val="yellow"/>
        </w:rPr>
        <w:t>#</w:t>
      </w:r>
      <w:r w:rsidR="00022824" w:rsidRPr="00BC3235">
        <w:rPr>
          <w:sz w:val="16"/>
          <w:szCs w:val="16"/>
        </w:rPr>
        <w:tab/>
      </w:r>
      <w:r w:rsidR="00022824">
        <w:rPr>
          <w:sz w:val="16"/>
          <w:szCs w:val="16"/>
        </w:rPr>
        <w:br/>
      </w:r>
      <w:r w:rsidR="00E058C7">
        <w:rPr>
          <w:sz w:val="16"/>
          <w:szCs w:val="16"/>
          <w:vertAlign w:val="superscript"/>
        </w:rPr>
        <w:t>8</w:t>
      </w:r>
      <w:r w:rsidR="00022824">
        <w:rPr>
          <w:sz w:val="16"/>
          <w:szCs w:val="16"/>
        </w:rPr>
        <w:t xml:space="preserve"> BSI Test Report 8153033</w:t>
      </w:r>
      <w:r w:rsidR="00022824">
        <w:rPr>
          <w:sz w:val="16"/>
          <w:szCs w:val="16"/>
        </w:rPr>
        <w:tab/>
      </w:r>
      <w:r w:rsidR="00022824">
        <w:rPr>
          <w:sz w:val="16"/>
          <w:szCs w:val="16"/>
        </w:rPr>
        <w:br/>
      </w:r>
      <w:r w:rsidR="00E058C7">
        <w:rPr>
          <w:sz w:val="16"/>
          <w:szCs w:val="16"/>
          <w:vertAlign w:val="superscript"/>
        </w:rPr>
        <w:t>9</w:t>
      </w:r>
      <w:r w:rsidR="00022824">
        <w:rPr>
          <w:sz w:val="16"/>
          <w:szCs w:val="16"/>
        </w:rPr>
        <w:t xml:space="preserve"> </w:t>
      </w:r>
      <w:r w:rsidR="002822D3">
        <w:rPr>
          <w:sz w:val="16"/>
          <w:szCs w:val="16"/>
        </w:rPr>
        <w:t>VSH X</w:t>
      </w:r>
      <w:r w:rsidR="002822D3" w:rsidRPr="00BC3235">
        <w:rPr>
          <w:sz w:val="16"/>
          <w:szCs w:val="16"/>
        </w:rPr>
        <w:t>P</w:t>
      </w:r>
      <w:r w:rsidR="002822D3">
        <w:rPr>
          <w:sz w:val="16"/>
          <w:szCs w:val="16"/>
        </w:rPr>
        <w:t xml:space="preserve">ress GAS distributed by KKNZ </w:t>
      </w:r>
      <w:r w:rsidR="00022824">
        <w:rPr>
          <w:sz w:val="16"/>
          <w:szCs w:val="16"/>
        </w:rPr>
        <w:t>training</w:t>
      </w:r>
      <w:r w:rsidR="00022824" w:rsidRPr="00BC3235">
        <w:rPr>
          <w:sz w:val="16"/>
          <w:szCs w:val="16"/>
        </w:rPr>
        <w:t xml:space="preserve"> manual page </w:t>
      </w:r>
      <w:r w:rsidR="00022824" w:rsidRPr="00A62CA7">
        <w:rPr>
          <w:sz w:val="16"/>
          <w:szCs w:val="16"/>
          <w:highlight w:val="yellow"/>
        </w:rPr>
        <w:t>#</w:t>
      </w:r>
      <w:r w:rsidR="00022824" w:rsidRPr="00BC3235">
        <w:rPr>
          <w:sz w:val="16"/>
          <w:szCs w:val="16"/>
        </w:rPr>
        <w:tab/>
      </w:r>
      <w:r w:rsidR="00022824" w:rsidRPr="00BC3235">
        <w:rPr>
          <w:sz w:val="16"/>
          <w:szCs w:val="16"/>
        </w:rPr>
        <w:br/>
      </w:r>
      <w:r w:rsidR="00E058C7">
        <w:rPr>
          <w:sz w:val="16"/>
          <w:szCs w:val="16"/>
          <w:vertAlign w:val="superscript"/>
        </w:rPr>
        <w:t>10</w:t>
      </w:r>
      <w:r w:rsidR="00022824" w:rsidRPr="00BC3235">
        <w:rPr>
          <w:sz w:val="16"/>
          <w:szCs w:val="16"/>
        </w:rPr>
        <w:t xml:space="preserve"> </w:t>
      </w:r>
      <w:r w:rsidR="002822D3">
        <w:rPr>
          <w:sz w:val="16"/>
          <w:szCs w:val="16"/>
        </w:rPr>
        <w:t>VSH X</w:t>
      </w:r>
      <w:r w:rsidR="002822D3" w:rsidRPr="00BC3235">
        <w:rPr>
          <w:sz w:val="16"/>
          <w:szCs w:val="16"/>
        </w:rPr>
        <w:t>P</w:t>
      </w:r>
      <w:r w:rsidR="002822D3">
        <w:rPr>
          <w:sz w:val="16"/>
          <w:szCs w:val="16"/>
        </w:rPr>
        <w:t xml:space="preserve">ress GAS distributed by KKNZ </w:t>
      </w:r>
      <w:r w:rsidR="00022824">
        <w:rPr>
          <w:sz w:val="16"/>
          <w:szCs w:val="16"/>
        </w:rPr>
        <w:t>technical manual page 46</w:t>
      </w:r>
      <w:r w:rsidR="00022824" w:rsidRPr="00BC3235">
        <w:rPr>
          <w:sz w:val="16"/>
          <w:szCs w:val="16"/>
        </w:rPr>
        <w:tab/>
      </w:r>
      <w:r w:rsidR="00022824">
        <w:rPr>
          <w:sz w:val="16"/>
          <w:szCs w:val="16"/>
        </w:rPr>
        <w:br/>
      </w:r>
      <w:r w:rsidR="00022824">
        <w:rPr>
          <w:sz w:val="16"/>
          <w:szCs w:val="16"/>
          <w:vertAlign w:val="superscript"/>
        </w:rPr>
        <w:t>1</w:t>
      </w:r>
      <w:r w:rsidR="00E058C7">
        <w:rPr>
          <w:sz w:val="16"/>
          <w:szCs w:val="16"/>
          <w:vertAlign w:val="superscript"/>
        </w:rPr>
        <w:t>1</w:t>
      </w:r>
      <w:r w:rsidR="002822D3">
        <w:rPr>
          <w:sz w:val="16"/>
          <w:szCs w:val="16"/>
        </w:rPr>
        <w:t xml:space="preserve"> VSH X</w:t>
      </w:r>
      <w:r w:rsidR="002822D3" w:rsidRPr="00BC3235">
        <w:rPr>
          <w:sz w:val="16"/>
          <w:szCs w:val="16"/>
        </w:rPr>
        <w:t>P</w:t>
      </w:r>
      <w:r w:rsidR="002822D3">
        <w:rPr>
          <w:sz w:val="16"/>
          <w:szCs w:val="16"/>
        </w:rPr>
        <w:t xml:space="preserve">ress GAS distributed by KKNZ </w:t>
      </w:r>
      <w:r w:rsidR="00022824">
        <w:rPr>
          <w:sz w:val="16"/>
          <w:szCs w:val="16"/>
        </w:rPr>
        <w:t>technical manual page 5</w:t>
      </w:r>
      <w:r w:rsidR="00E058C7">
        <w:rPr>
          <w:sz w:val="16"/>
          <w:szCs w:val="16"/>
        </w:rPr>
        <w:tab/>
      </w:r>
      <w:r w:rsidR="00E058C7">
        <w:rPr>
          <w:sz w:val="16"/>
          <w:szCs w:val="16"/>
        </w:rPr>
        <w:br/>
      </w:r>
      <w:r w:rsidR="00E058C7" w:rsidRPr="00E058C7">
        <w:rPr>
          <w:sz w:val="16"/>
          <w:szCs w:val="16"/>
          <w:vertAlign w:val="superscript"/>
        </w:rPr>
        <w:t>12</w:t>
      </w:r>
      <w:r w:rsidR="00E058C7">
        <w:rPr>
          <w:sz w:val="16"/>
          <w:szCs w:val="16"/>
        </w:rPr>
        <w:t>VSH XPress GAS</w:t>
      </w:r>
      <w:r w:rsidR="00022824" w:rsidRPr="00BC3235">
        <w:rPr>
          <w:sz w:val="16"/>
          <w:szCs w:val="16"/>
        </w:rPr>
        <w:tab/>
      </w:r>
      <w:r w:rsidR="00E058C7">
        <w:rPr>
          <w:sz w:val="16"/>
          <w:szCs w:val="16"/>
        </w:rPr>
        <w:t xml:space="preserve">distributed by KKNZ </w:t>
      </w:r>
      <w:r w:rsidR="0039218B">
        <w:rPr>
          <w:sz w:val="16"/>
          <w:szCs w:val="16"/>
        </w:rPr>
        <w:t>technical manual page 9</w:t>
      </w:r>
      <w:r w:rsidR="00E058C7">
        <w:rPr>
          <w:sz w:val="16"/>
          <w:szCs w:val="16"/>
        </w:rPr>
        <w:tab/>
      </w:r>
      <w:r w:rsidR="00022824">
        <w:rPr>
          <w:sz w:val="16"/>
          <w:szCs w:val="16"/>
        </w:rPr>
        <w:br/>
      </w:r>
      <w:r w:rsidR="00022824">
        <w:br w:type="page"/>
      </w:r>
    </w:p>
    <w:tbl>
      <w:tblPr>
        <w:tblStyle w:val="TableGrid"/>
        <w:tblW w:w="0" w:type="auto"/>
        <w:tblLook w:val="04A0"/>
      </w:tblPr>
      <w:tblGrid>
        <w:gridCol w:w="2198"/>
        <w:gridCol w:w="1969"/>
        <w:gridCol w:w="1639"/>
        <w:gridCol w:w="1714"/>
        <w:gridCol w:w="1768"/>
      </w:tblGrid>
      <w:tr w:rsidR="00022824" w:rsidRPr="005A68D6" w:rsidTr="00EC022A">
        <w:trPr>
          <w:trHeight w:val="3871"/>
        </w:trPr>
        <w:tc>
          <w:tcPr>
            <w:tcW w:w="2198" w:type="dxa"/>
            <w:vMerge w:val="restart"/>
          </w:tcPr>
          <w:p w:rsidR="00022824" w:rsidRPr="00A62CA7" w:rsidRDefault="00022824" w:rsidP="00EC022A">
            <w:pPr>
              <w:pStyle w:val="labelled"/>
              <w:shd w:val="clear" w:color="auto" w:fill="FFFFFF"/>
              <w:spacing w:before="0" w:beforeAutospacing="0" w:after="0" w:afterAutospacing="0"/>
              <w:ind w:right="240"/>
              <w:jc w:val="center"/>
              <w:textAlignment w:val="baseline"/>
              <w:rPr>
                <w:rFonts w:ascii="Arial" w:hAnsi="Arial" w:cs="Arial"/>
                <w:sz w:val="20"/>
                <w:szCs w:val="20"/>
              </w:rPr>
            </w:pPr>
            <w:r w:rsidRPr="00A62CA7">
              <w:rPr>
                <w:rFonts w:ascii="Arial" w:hAnsi="Arial" w:cs="Arial"/>
                <w:sz w:val="20"/>
                <w:szCs w:val="20"/>
              </w:rPr>
              <w:lastRenderedPageBreak/>
              <w:t>G10.3.3 Pipes shall be protected against corrosion in the environment of their use</w:t>
            </w:r>
          </w:p>
        </w:tc>
        <w:tc>
          <w:tcPr>
            <w:tcW w:w="1969" w:type="dxa"/>
          </w:tcPr>
          <w:p w:rsidR="00022824" w:rsidRDefault="00022824" w:rsidP="00EC022A">
            <w:pPr>
              <w:spacing w:before="0" w:line="240" w:lineRule="auto"/>
              <w:jc w:val="center"/>
            </w:pPr>
            <w:r>
              <w:t>Original Manufacturing Standard for pipes:</w:t>
            </w:r>
            <w:r>
              <w:br/>
              <w:t>EN 10312:2002</w:t>
            </w:r>
          </w:p>
          <w:p w:rsidR="00022824" w:rsidRDefault="00022824" w:rsidP="00EC022A">
            <w:pPr>
              <w:spacing w:before="0" w:line="240" w:lineRule="auto"/>
              <w:jc w:val="center"/>
            </w:pPr>
            <w:r>
              <w:t>Welded stainless steel tubes for the conveyance of aqueous liquids including water for human consumption.</w:t>
            </w:r>
          </w:p>
          <w:p w:rsidR="00022824" w:rsidRPr="002816E3" w:rsidRDefault="00022824" w:rsidP="00EC022A">
            <w:pPr>
              <w:spacing w:before="0" w:line="240" w:lineRule="auto"/>
              <w:jc w:val="center"/>
              <w:rPr>
                <w:sz w:val="16"/>
                <w:szCs w:val="16"/>
                <w:highlight w:val="lightGray"/>
              </w:rPr>
            </w:pPr>
          </w:p>
        </w:tc>
        <w:tc>
          <w:tcPr>
            <w:tcW w:w="1639" w:type="dxa"/>
          </w:tcPr>
          <w:p w:rsidR="00022824" w:rsidRPr="002816E3" w:rsidRDefault="00022824" w:rsidP="0039218B">
            <w:pPr>
              <w:spacing w:before="0" w:line="240" w:lineRule="auto"/>
              <w:jc w:val="center"/>
              <w:rPr>
                <w:sz w:val="16"/>
                <w:szCs w:val="16"/>
                <w:highlight w:val="lightGray"/>
              </w:rPr>
            </w:pPr>
            <w:r w:rsidRPr="00A62CA7">
              <w:t>Additional Tests:</w:t>
            </w:r>
            <w:r w:rsidRPr="00A62CA7">
              <w:rPr>
                <w:highlight w:val="lightGray"/>
              </w:rPr>
              <w:br/>
            </w:r>
            <w:r w:rsidRPr="00E94FB0">
              <w:rPr>
                <w:lang/>
              </w:rPr>
              <w:t>FprEN10352: 2012 – Stainless steel plumbing fittings – Fittings with press ends for metallic tubes</w:t>
            </w:r>
          </w:p>
        </w:tc>
        <w:tc>
          <w:tcPr>
            <w:tcW w:w="1714" w:type="dxa"/>
            <w:vMerge w:val="restart"/>
          </w:tcPr>
          <w:p w:rsidR="00022824" w:rsidRDefault="00022824" w:rsidP="00EC022A">
            <w:pPr>
              <w:spacing w:before="0" w:line="240" w:lineRule="auto"/>
              <w:jc w:val="center"/>
              <w:rPr>
                <w:lang w:val="en-GB"/>
              </w:rPr>
            </w:pPr>
            <w:r>
              <w:rPr>
                <w:lang w:val="en-GB"/>
              </w:rPr>
              <w:t>VSH XPress stainless steel GAS pipes and fittings should not be laid unprotected in concrete/cement or in building materials that contain chloride.</w:t>
            </w:r>
            <w:r w:rsidRPr="0039250D">
              <w:rPr>
                <w:vertAlign w:val="superscript"/>
                <w:lang w:val="en-GB"/>
              </w:rPr>
              <w:t>1</w:t>
            </w:r>
            <w:r w:rsidR="0039218B">
              <w:rPr>
                <w:vertAlign w:val="superscript"/>
                <w:lang w:val="en-GB"/>
              </w:rPr>
              <w:t>3</w:t>
            </w:r>
            <w:r>
              <w:rPr>
                <w:lang w:val="en-GB"/>
              </w:rPr>
              <w:t xml:space="preserve"> </w:t>
            </w:r>
          </w:p>
          <w:p w:rsidR="00022824" w:rsidRDefault="00022824" w:rsidP="00EC022A">
            <w:pPr>
              <w:spacing w:before="0" w:line="240" w:lineRule="auto"/>
              <w:jc w:val="center"/>
            </w:pPr>
          </w:p>
          <w:p w:rsidR="00022824" w:rsidRDefault="00022824" w:rsidP="00EC022A">
            <w:pPr>
              <w:spacing w:before="0" w:line="240" w:lineRule="auto"/>
              <w:jc w:val="center"/>
            </w:pPr>
            <w:r>
              <w:t>If there is the danger of building materials coming into contact over a long period with highly chlorinated water, corrosion protection must be used.</w:t>
            </w:r>
            <w:r>
              <w:rPr>
                <w:vertAlign w:val="superscript"/>
              </w:rPr>
              <w:t>1</w:t>
            </w:r>
            <w:r w:rsidR="0039218B">
              <w:rPr>
                <w:vertAlign w:val="superscript"/>
              </w:rPr>
              <w:t>4</w:t>
            </w:r>
          </w:p>
          <w:p w:rsidR="00022824" w:rsidRDefault="00022824" w:rsidP="00EC022A">
            <w:pPr>
              <w:spacing w:before="0" w:line="240" w:lineRule="auto"/>
              <w:jc w:val="center"/>
            </w:pPr>
          </w:p>
          <w:p w:rsidR="00022824" w:rsidRDefault="00022824" w:rsidP="00EC022A">
            <w:pPr>
              <w:spacing w:before="0" w:line="240" w:lineRule="auto"/>
              <w:jc w:val="center"/>
            </w:pPr>
            <w:r>
              <w:t xml:space="preserve">When built-in, the pipe and fittings have to be wrapped by an elastic and pliable coating that separates the </w:t>
            </w:r>
            <w:r w:rsidRPr="00185D06">
              <w:t>installation completely from the building so that there is no direct contact.</w:t>
            </w:r>
            <w:r w:rsidRPr="00185D06">
              <w:rPr>
                <w:vertAlign w:val="superscript"/>
              </w:rPr>
              <w:t>1</w:t>
            </w:r>
            <w:r w:rsidR="0039218B">
              <w:rPr>
                <w:vertAlign w:val="superscript"/>
              </w:rPr>
              <w:t>3</w:t>
            </w:r>
          </w:p>
          <w:p w:rsidR="00022824" w:rsidRDefault="00022824" w:rsidP="00EC022A">
            <w:pPr>
              <w:spacing w:before="0" w:line="240" w:lineRule="auto"/>
              <w:jc w:val="center"/>
              <w:rPr>
                <w:rFonts w:eastAsia="Eurostile-Reg"/>
              </w:rPr>
            </w:pPr>
          </w:p>
          <w:p w:rsidR="00022824" w:rsidRPr="008C7547" w:rsidRDefault="00022824" w:rsidP="00EC022A">
            <w:pPr>
              <w:spacing w:before="0" w:line="240" w:lineRule="auto"/>
              <w:jc w:val="center"/>
            </w:pPr>
            <w:r w:rsidRPr="005B5E9D">
              <w:rPr>
                <w:rFonts w:eastAsia="Eurostile-Reg"/>
              </w:rPr>
              <w:t>Stainless steel pipe</w:t>
            </w:r>
            <w:r>
              <w:rPr>
                <w:rFonts w:eastAsia="Eurostile-Reg"/>
              </w:rPr>
              <w:t>s</w:t>
            </w:r>
            <w:r w:rsidRPr="005B5E9D">
              <w:rPr>
                <w:rFonts w:eastAsia="Eurostile-Reg"/>
              </w:rPr>
              <w:t xml:space="preserve"> may not be bent warm.</w:t>
            </w:r>
            <w:r w:rsidRPr="008C7547">
              <w:rPr>
                <w:rFonts w:eastAsia="Eurostile-Reg"/>
                <w:vertAlign w:val="superscript"/>
              </w:rPr>
              <w:t>1</w:t>
            </w:r>
            <w:r w:rsidR="0039218B">
              <w:rPr>
                <w:rFonts w:eastAsia="Eurostile-Reg"/>
                <w:vertAlign w:val="superscript"/>
              </w:rPr>
              <w:t>5</w:t>
            </w:r>
          </w:p>
          <w:p w:rsidR="00022824" w:rsidRDefault="00022824" w:rsidP="00EC022A">
            <w:pPr>
              <w:spacing w:before="0" w:line="240" w:lineRule="auto"/>
              <w:jc w:val="center"/>
              <w:rPr>
                <w:sz w:val="16"/>
                <w:highlight w:val="yellow"/>
              </w:rPr>
            </w:pPr>
          </w:p>
          <w:p w:rsidR="00022824" w:rsidRPr="00E03865" w:rsidRDefault="00022824" w:rsidP="00EC022A">
            <w:pPr>
              <w:spacing w:before="0" w:line="240" w:lineRule="auto"/>
              <w:jc w:val="center"/>
            </w:pPr>
          </w:p>
        </w:tc>
        <w:tc>
          <w:tcPr>
            <w:tcW w:w="1768" w:type="dxa"/>
            <w:vMerge w:val="restart"/>
          </w:tcPr>
          <w:p w:rsidR="00022824" w:rsidRPr="00185D06" w:rsidRDefault="00022824" w:rsidP="00EC022A">
            <w:pPr>
              <w:spacing w:before="0" w:line="240" w:lineRule="auto"/>
              <w:jc w:val="center"/>
              <w:rPr>
                <w:vertAlign w:val="superscript"/>
              </w:rPr>
            </w:pPr>
            <w:r>
              <w:t xml:space="preserve">Prescribed by DIN1988 insulation materials are a good </w:t>
            </w:r>
            <w:r w:rsidRPr="00185D06">
              <w:t>solution.</w:t>
            </w:r>
            <w:r w:rsidR="0039218B">
              <w:rPr>
                <w:vertAlign w:val="superscript"/>
              </w:rPr>
              <w:t>13</w:t>
            </w:r>
          </w:p>
          <w:p w:rsidR="00022824" w:rsidRPr="00185D06" w:rsidRDefault="00022824" w:rsidP="00EC022A">
            <w:pPr>
              <w:spacing w:before="0" w:line="240" w:lineRule="auto"/>
              <w:jc w:val="center"/>
              <w:rPr>
                <w:sz w:val="16"/>
                <w:szCs w:val="16"/>
              </w:rPr>
            </w:pPr>
          </w:p>
          <w:p w:rsidR="00022824" w:rsidRPr="00185D06" w:rsidRDefault="00022824" w:rsidP="00EC022A">
            <w:pPr>
              <w:spacing w:before="0" w:line="240" w:lineRule="auto"/>
              <w:jc w:val="center"/>
              <w:rPr>
                <w:vertAlign w:val="superscript"/>
              </w:rPr>
            </w:pPr>
            <w:r w:rsidRPr="00185D06">
              <w:t>Insulating materials that release chloride ions in water or which could cause a local increase in chloride ions are not permitted.</w:t>
            </w:r>
            <w:r w:rsidR="0039218B">
              <w:rPr>
                <w:vertAlign w:val="superscript"/>
              </w:rPr>
              <w:t>15</w:t>
            </w:r>
          </w:p>
          <w:p w:rsidR="00022824" w:rsidRPr="00185D06" w:rsidRDefault="00022824" w:rsidP="00EC022A">
            <w:pPr>
              <w:spacing w:before="0" w:line="240" w:lineRule="auto"/>
              <w:jc w:val="center"/>
            </w:pPr>
          </w:p>
          <w:p w:rsidR="00022824" w:rsidRPr="00B308ED" w:rsidRDefault="00022824" w:rsidP="00EC022A">
            <w:pPr>
              <w:spacing w:before="0" w:line="240" w:lineRule="auto"/>
              <w:jc w:val="center"/>
              <w:rPr>
                <w:b/>
                <w:sz w:val="16"/>
                <w:szCs w:val="16"/>
                <w:highlight w:val="lightGray"/>
              </w:rPr>
            </w:pPr>
            <w:r w:rsidRPr="00185D06">
              <w:t>Ultimately the responsibility for taking relevant measures rests with the user and the installer.</w:t>
            </w:r>
            <w:r w:rsidRPr="00185D06">
              <w:rPr>
                <w:vertAlign w:val="superscript"/>
              </w:rPr>
              <w:t>1</w:t>
            </w:r>
            <w:r w:rsidR="0039218B">
              <w:rPr>
                <w:vertAlign w:val="superscript"/>
              </w:rPr>
              <w:t>4</w:t>
            </w:r>
          </w:p>
        </w:tc>
      </w:tr>
      <w:tr w:rsidR="00022824" w:rsidRPr="005A68D6" w:rsidTr="00EC022A">
        <w:trPr>
          <w:trHeight w:val="3870"/>
        </w:trPr>
        <w:tc>
          <w:tcPr>
            <w:tcW w:w="2198" w:type="dxa"/>
            <w:vMerge/>
          </w:tcPr>
          <w:p w:rsidR="00022824" w:rsidRPr="00A62CA7" w:rsidRDefault="00022824" w:rsidP="00EC022A">
            <w:pPr>
              <w:pStyle w:val="labelled"/>
              <w:shd w:val="clear" w:color="auto" w:fill="FFFFFF"/>
              <w:spacing w:before="0" w:beforeAutospacing="0" w:after="0" w:afterAutospacing="0"/>
              <w:ind w:right="240"/>
              <w:jc w:val="center"/>
              <w:textAlignment w:val="baseline"/>
              <w:rPr>
                <w:rFonts w:ascii="Arial" w:hAnsi="Arial" w:cs="Arial"/>
                <w:sz w:val="20"/>
                <w:szCs w:val="20"/>
              </w:rPr>
            </w:pPr>
          </w:p>
        </w:tc>
        <w:tc>
          <w:tcPr>
            <w:tcW w:w="1969" w:type="dxa"/>
          </w:tcPr>
          <w:p w:rsidR="00022824" w:rsidRPr="00A62CA7" w:rsidRDefault="00022824" w:rsidP="00EC022A">
            <w:pPr>
              <w:spacing w:before="0" w:line="240" w:lineRule="auto"/>
              <w:jc w:val="center"/>
            </w:pPr>
            <w:r w:rsidRPr="00A62CA7">
              <w:t>Approvals</w:t>
            </w:r>
            <w:r w:rsidRPr="00A62CA7">
              <w:br/>
              <w:t>DVGW, ÖVGW, SVGW</w:t>
            </w:r>
            <w:r>
              <w:t>, BSI</w:t>
            </w:r>
          </w:p>
          <w:p w:rsidR="00022824" w:rsidRDefault="00022824" w:rsidP="00EC022A">
            <w:pPr>
              <w:spacing w:before="0" w:line="240" w:lineRule="auto"/>
              <w:jc w:val="center"/>
            </w:pPr>
          </w:p>
        </w:tc>
        <w:tc>
          <w:tcPr>
            <w:tcW w:w="1639" w:type="dxa"/>
          </w:tcPr>
          <w:p w:rsidR="00022824" w:rsidRPr="00A62CA7" w:rsidRDefault="00022824" w:rsidP="00EC022A">
            <w:pPr>
              <w:spacing w:before="0" w:line="240" w:lineRule="auto"/>
              <w:jc w:val="center"/>
            </w:pPr>
            <w:r w:rsidRPr="00A62CA7">
              <w:t>Approvals</w:t>
            </w:r>
            <w:r w:rsidRPr="00A62CA7">
              <w:br/>
              <w:t>DVGW, ÖVGW, SVGW</w:t>
            </w:r>
            <w:r>
              <w:t>, BSI</w:t>
            </w:r>
          </w:p>
          <w:p w:rsidR="00022824" w:rsidRPr="00A62CA7" w:rsidRDefault="00022824" w:rsidP="00EC022A">
            <w:pPr>
              <w:spacing w:before="0" w:line="240" w:lineRule="auto"/>
              <w:jc w:val="center"/>
            </w:pPr>
          </w:p>
        </w:tc>
        <w:tc>
          <w:tcPr>
            <w:tcW w:w="1714" w:type="dxa"/>
            <w:vMerge/>
          </w:tcPr>
          <w:p w:rsidR="00022824" w:rsidRDefault="00022824" w:rsidP="00EC022A">
            <w:pPr>
              <w:spacing w:before="0" w:line="240" w:lineRule="auto"/>
              <w:jc w:val="center"/>
              <w:rPr>
                <w:lang w:val="en-GB"/>
              </w:rPr>
            </w:pPr>
          </w:p>
        </w:tc>
        <w:tc>
          <w:tcPr>
            <w:tcW w:w="1768" w:type="dxa"/>
            <w:vMerge/>
          </w:tcPr>
          <w:p w:rsidR="00022824" w:rsidRPr="008C4BDE" w:rsidRDefault="00022824" w:rsidP="00EC022A">
            <w:pPr>
              <w:spacing w:before="0" w:line="240" w:lineRule="auto"/>
              <w:jc w:val="center"/>
              <w:rPr>
                <w:color w:val="FF0000"/>
              </w:rPr>
            </w:pPr>
          </w:p>
        </w:tc>
      </w:tr>
    </w:tbl>
    <w:p w:rsidR="00022824" w:rsidRDefault="00912CA8" w:rsidP="00022824">
      <w:pPr>
        <w:rPr>
          <w:sz w:val="16"/>
          <w:szCs w:val="16"/>
        </w:rPr>
      </w:pPr>
      <w:r w:rsidRPr="00912CA8">
        <w:rPr>
          <w:noProof/>
          <w:sz w:val="16"/>
          <w:szCs w:val="16"/>
          <w:vertAlign w:val="superscript"/>
        </w:rPr>
        <w:pict>
          <v:rect id="_x0000_i1027" alt="" style="width:146.9pt;height:.4pt;mso-wrap-style:square;mso-width-percent:0;mso-height-percent:0;mso-position-vertical:absolute;mso-width-percent:0;mso-height-percent:0;v-text-anchor:top" o:hrpct="316" o:hrstd="t" o:hrnoshade="t" o:hr="t" fillcolor="black [3213]" stroked="f"/>
        </w:pict>
      </w:r>
      <w:r w:rsidR="00022824">
        <w:rPr>
          <w:sz w:val="16"/>
          <w:szCs w:val="16"/>
          <w:vertAlign w:val="superscript"/>
        </w:rPr>
        <w:br/>
      </w:r>
      <w:r w:rsidR="0039218B">
        <w:rPr>
          <w:sz w:val="16"/>
          <w:szCs w:val="16"/>
          <w:vertAlign w:val="superscript"/>
        </w:rPr>
        <w:t>13</w:t>
      </w:r>
      <w:r w:rsidR="00022824">
        <w:rPr>
          <w:sz w:val="16"/>
          <w:szCs w:val="16"/>
          <w:vertAlign w:val="superscript"/>
        </w:rPr>
        <w:t xml:space="preserve"> </w:t>
      </w:r>
      <w:r w:rsidR="002822D3">
        <w:rPr>
          <w:sz w:val="16"/>
          <w:szCs w:val="16"/>
        </w:rPr>
        <w:t>VSH X</w:t>
      </w:r>
      <w:r w:rsidR="002822D3" w:rsidRPr="00BC3235">
        <w:rPr>
          <w:sz w:val="16"/>
          <w:szCs w:val="16"/>
        </w:rPr>
        <w:t>P</w:t>
      </w:r>
      <w:r w:rsidR="002822D3">
        <w:rPr>
          <w:sz w:val="16"/>
          <w:szCs w:val="16"/>
        </w:rPr>
        <w:t xml:space="preserve">ress GAS distributed by KKNZ </w:t>
      </w:r>
      <w:r w:rsidR="00022824">
        <w:rPr>
          <w:sz w:val="16"/>
          <w:szCs w:val="16"/>
        </w:rPr>
        <w:t>technical manual page 45</w:t>
      </w:r>
      <w:r w:rsidR="00022824">
        <w:rPr>
          <w:sz w:val="16"/>
          <w:szCs w:val="16"/>
        </w:rPr>
        <w:tab/>
      </w:r>
      <w:r w:rsidR="00022824">
        <w:rPr>
          <w:sz w:val="16"/>
          <w:szCs w:val="16"/>
        </w:rPr>
        <w:br/>
      </w:r>
      <w:r w:rsidR="00022824">
        <w:rPr>
          <w:sz w:val="16"/>
          <w:szCs w:val="16"/>
          <w:vertAlign w:val="superscript"/>
        </w:rPr>
        <w:t>1</w:t>
      </w:r>
      <w:r w:rsidR="0039218B">
        <w:rPr>
          <w:sz w:val="16"/>
          <w:szCs w:val="16"/>
          <w:vertAlign w:val="superscript"/>
        </w:rPr>
        <w:t>4</w:t>
      </w:r>
      <w:r w:rsidR="00022824">
        <w:rPr>
          <w:sz w:val="16"/>
          <w:szCs w:val="16"/>
        </w:rPr>
        <w:t xml:space="preserve"> </w:t>
      </w:r>
      <w:r w:rsidR="002822D3">
        <w:rPr>
          <w:sz w:val="16"/>
          <w:szCs w:val="16"/>
        </w:rPr>
        <w:t>VSH X</w:t>
      </w:r>
      <w:r w:rsidR="002822D3" w:rsidRPr="00BC3235">
        <w:rPr>
          <w:sz w:val="16"/>
          <w:szCs w:val="16"/>
        </w:rPr>
        <w:t>P</w:t>
      </w:r>
      <w:r w:rsidR="002822D3">
        <w:rPr>
          <w:sz w:val="16"/>
          <w:szCs w:val="16"/>
        </w:rPr>
        <w:t xml:space="preserve">ress GAS distributed by KKNZ </w:t>
      </w:r>
      <w:r w:rsidR="00022824">
        <w:rPr>
          <w:sz w:val="16"/>
          <w:szCs w:val="16"/>
        </w:rPr>
        <w:t>technical manual page 47</w:t>
      </w:r>
      <w:r w:rsidR="00022824">
        <w:rPr>
          <w:sz w:val="16"/>
          <w:szCs w:val="16"/>
        </w:rPr>
        <w:tab/>
      </w:r>
      <w:r w:rsidR="00022824">
        <w:rPr>
          <w:sz w:val="16"/>
          <w:szCs w:val="16"/>
        </w:rPr>
        <w:br/>
      </w:r>
      <w:r w:rsidR="00022824" w:rsidRPr="00185D06">
        <w:rPr>
          <w:sz w:val="16"/>
          <w:szCs w:val="16"/>
          <w:vertAlign w:val="superscript"/>
        </w:rPr>
        <w:t>1</w:t>
      </w:r>
      <w:r w:rsidR="0039218B">
        <w:rPr>
          <w:sz w:val="16"/>
          <w:szCs w:val="16"/>
          <w:vertAlign w:val="superscript"/>
        </w:rPr>
        <w:t>5</w:t>
      </w:r>
      <w:r w:rsidR="00022824">
        <w:rPr>
          <w:sz w:val="16"/>
          <w:szCs w:val="16"/>
        </w:rPr>
        <w:t xml:space="preserve"> </w:t>
      </w:r>
      <w:r w:rsidR="002822D3">
        <w:rPr>
          <w:sz w:val="16"/>
          <w:szCs w:val="16"/>
        </w:rPr>
        <w:t>VSH X</w:t>
      </w:r>
      <w:r w:rsidR="002822D3" w:rsidRPr="00BC3235">
        <w:rPr>
          <w:sz w:val="16"/>
          <w:szCs w:val="16"/>
        </w:rPr>
        <w:t>P</w:t>
      </w:r>
      <w:r w:rsidR="002822D3">
        <w:rPr>
          <w:sz w:val="16"/>
          <w:szCs w:val="16"/>
        </w:rPr>
        <w:t xml:space="preserve">ress GAS distributed by KKNZ </w:t>
      </w:r>
      <w:r w:rsidR="00022824">
        <w:rPr>
          <w:sz w:val="16"/>
          <w:szCs w:val="16"/>
        </w:rPr>
        <w:t>technical manual page 48</w:t>
      </w:r>
    </w:p>
    <w:p w:rsidR="00022824" w:rsidRDefault="00022824" w:rsidP="00022824">
      <w:r>
        <w:br w:type="page"/>
      </w:r>
    </w:p>
    <w:tbl>
      <w:tblPr>
        <w:tblStyle w:val="TableGrid"/>
        <w:tblW w:w="0" w:type="auto"/>
        <w:tblLook w:val="04A0"/>
      </w:tblPr>
      <w:tblGrid>
        <w:gridCol w:w="2198"/>
        <w:gridCol w:w="1969"/>
        <w:gridCol w:w="1639"/>
        <w:gridCol w:w="1714"/>
        <w:gridCol w:w="1768"/>
      </w:tblGrid>
      <w:tr w:rsidR="00022824" w:rsidRPr="005A68D6" w:rsidTr="00EC022A">
        <w:trPr>
          <w:trHeight w:val="57"/>
        </w:trPr>
        <w:tc>
          <w:tcPr>
            <w:tcW w:w="2198" w:type="dxa"/>
          </w:tcPr>
          <w:p w:rsidR="00022824" w:rsidRPr="00A62CA7" w:rsidRDefault="00022824" w:rsidP="00EC022A">
            <w:pPr>
              <w:pStyle w:val="labelled"/>
              <w:shd w:val="clear" w:color="auto" w:fill="FFFFFF"/>
              <w:spacing w:before="0" w:beforeAutospacing="0" w:after="0" w:afterAutospacing="0"/>
              <w:ind w:right="240"/>
              <w:jc w:val="center"/>
              <w:textAlignment w:val="baseline"/>
              <w:rPr>
                <w:rFonts w:ascii="Arial" w:hAnsi="Arial" w:cs="Arial"/>
                <w:sz w:val="20"/>
                <w:szCs w:val="20"/>
              </w:rPr>
            </w:pPr>
            <w:r w:rsidRPr="00A62CA7">
              <w:rPr>
                <w:rFonts w:ascii="Arial" w:hAnsi="Arial" w:cs="Arial"/>
                <w:sz w:val="20"/>
                <w:szCs w:val="20"/>
              </w:rPr>
              <w:lastRenderedPageBreak/>
              <w:t>G10.3.4 Piping systems shall be identified with markings if the contents are not readily apparent from the location or associated equipment</w:t>
            </w:r>
          </w:p>
        </w:tc>
        <w:tc>
          <w:tcPr>
            <w:tcW w:w="1969" w:type="dxa"/>
          </w:tcPr>
          <w:p w:rsidR="00022824" w:rsidRDefault="00022824" w:rsidP="00EC022A">
            <w:pPr>
              <w:spacing w:before="0" w:line="240" w:lineRule="auto"/>
              <w:jc w:val="center"/>
            </w:pPr>
            <w:r>
              <w:t>Original Manufacturing Standard for pipes:</w:t>
            </w:r>
            <w:r>
              <w:br/>
              <w:t>EN 10312:2002</w:t>
            </w:r>
          </w:p>
          <w:p w:rsidR="00022824" w:rsidRDefault="00022824" w:rsidP="00EC022A">
            <w:pPr>
              <w:spacing w:before="0" w:line="240" w:lineRule="auto"/>
              <w:jc w:val="center"/>
            </w:pPr>
            <w:r>
              <w:t>Welded stainless steel tubes for the conveyance of aqueous liquids including water for human consumption.</w:t>
            </w:r>
          </w:p>
          <w:p w:rsidR="00022824" w:rsidRPr="002816E3" w:rsidRDefault="00022824" w:rsidP="00EC022A">
            <w:pPr>
              <w:spacing w:before="0" w:line="240" w:lineRule="auto"/>
              <w:jc w:val="center"/>
              <w:rPr>
                <w:sz w:val="16"/>
                <w:szCs w:val="16"/>
                <w:highlight w:val="lightGray"/>
              </w:rPr>
            </w:pPr>
          </w:p>
        </w:tc>
        <w:tc>
          <w:tcPr>
            <w:tcW w:w="1639" w:type="dxa"/>
          </w:tcPr>
          <w:p w:rsidR="00022824" w:rsidRPr="0039218B" w:rsidRDefault="00022824" w:rsidP="0039218B">
            <w:pPr>
              <w:spacing w:before="0" w:line="240" w:lineRule="auto"/>
              <w:jc w:val="center"/>
              <w:rPr>
                <w:lang/>
              </w:rPr>
            </w:pPr>
            <w:r w:rsidRPr="00A62CA7">
              <w:t>Additional Tests:</w:t>
            </w:r>
          </w:p>
          <w:p w:rsidR="00022824" w:rsidRPr="002816E3" w:rsidRDefault="00022824" w:rsidP="00EC022A">
            <w:pPr>
              <w:spacing w:before="0" w:line="240" w:lineRule="auto"/>
              <w:jc w:val="center"/>
              <w:rPr>
                <w:sz w:val="16"/>
                <w:szCs w:val="16"/>
                <w:highlight w:val="lightGray"/>
              </w:rPr>
            </w:pPr>
            <w:r w:rsidRPr="00E94FB0">
              <w:rPr>
                <w:lang/>
              </w:rPr>
              <w:t>FprEN10352: 2012 – Stainless steel plumbing fittings – Fittings with press ends for metallic tubes</w:t>
            </w:r>
          </w:p>
        </w:tc>
        <w:tc>
          <w:tcPr>
            <w:tcW w:w="1714" w:type="dxa"/>
          </w:tcPr>
          <w:p w:rsidR="00022824" w:rsidRPr="002816E3" w:rsidRDefault="00022824" w:rsidP="00EC022A">
            <w:pPr>
              <w:spacing w:before="0" w:line="240" w:lineRule="auto"/>
              <w:jc w:val="center"/>
              <w:rPr>
                <w:sz w:val="16"/>
                <w:szCs w:val="16"/>
                <w:highlight w:val="lightGray"/>
              </w:rPr>
            </w:pPr>
          </w:p>
        </w:tc>
        <w:tc>
          <w:tcPr>
            <w:tcW w:w="1768" w:type="dxa"/>
          </w:tcPr>
          <w:p w:rsidR="00022824" w:rsidRPr="00A62CA7" w:rsidRDefault="00022824" w:rsidP="00EC022A">
            <w:pPr>
              <w:spacing w:before="0" w:line="240" w:lineRule="auto"/>
              <w:jc w:val="center"/>
              <w:rPr>
                <w:highlight w:val="lightGray"/>
              </w:rPr>
            </w:pPr>
            <w:r w:rsidRPr="00A62CA7">
              <w:t>The XPress Stainless Steel GAS fittings include yellow markings which are labelled “GAS”</w:t>
            </w:r>
            <w:r w:rsidRPr="00A62CA7">
              <w:rPr>
                <w:vertAlign w:val="superscript"/>
              </w:rPr>
              <w:t>1</w:t>
            </w:r>
            <w:r w:rsidR="0039218B">
              <w:rPr>
                <w:vertAlign w:val="superscript"/>
              </w:rPr>
              <w:t>6</w:t>
            </w:r>
          </w:p>
        </w:tc>
      </w:tr>
      <w:tr w:rsidR="00022824" w:rsidRPr="005A68D6" w:rsidTr="00EC022A">
        <w:trPr>
          <w:trHeight w:val="57"/>
        </w:trPr>
        <w:tc>
          <w:tcPr>
            <w:tcW w:w="2198" w:type="dxa"/>
          </w:tcPr>
          <w:p w:rsidR="00022824" w:rsidRPr="00A62CA7" w:rsidRDefault="00022824" w:rsidP="00EC022A">
            <w:pPr>
              <w:pStyle w:val="labelled"/>
              <w:shd w:val="clear" w:color="auto" w:fill="FFFFFF"/>
              <w:spacing w:before="0" w:beforeAutospacing="0" w:after="0" w:afterAutospacing="0"/>
              <w:ind w:right="240"/>
              <w:jc w:val="center"/>
              <w:textAlignment w:val="baseline"/>
              <w:rPr>
                <w:rFonts w:ascii="Arial" w:hAnsi="Arial" w:cs="Arial"/>
                <w:sz w:val="20"/>
                <w:szCs w:val="20"/>
              </w:rPr>
            </w:pPr>
            <w:r w:rsidRPr="00A62CA7">
              <w:rPr>
                <w:rFonts w:ascii="Arial" w:hAnsi="Arial" w:cs="Arial"/>
                <w:sz w:val="20"/>
                <w:szCs w:val="20"/>
              </w:rPr>
              <w:t>G11.3.1 Supply systems shall be constructed to maintain a safe pressure range appropriate to the appliances and the type of gas used.</w:t>
            </w:r>
          </w:p>
        </w:tc>
        <w:tc>
          <w:tcPr>
            <w:tcW w:w="1969" w:type="dxa"/>
          </w:tcPr>
          <w:p w:rsidR="00022824" w:rsidRPr="00A62CA7" w:rsidRDefault="00022824" w:rsidP="00EC022A">
            <w:pPr>
              <w:spacing w:before="0" w:line="240" w:lineRule="auto"/>
              <w:jc w:val="center"/>
            </w:pPr>
            <w:r w:rsidRPr="00A62CA7">
              <w:t>Approvals</w:t>
            </w:r>
            <w:r w:rsidRPr="00A62CA7">
              <w:br/>
              <w:t>DVGW, ÖVGW, SVGW</w:t>
            </w:r>
            <w:r>
              <w:t>, BSI</w:t>
            </w:r>
          </w:p>
          <w:p w:rsidR="00022824" w:rsidRPr="002816E3" w:rsidRDefault="00022824" w:rsidP="00EC022A">
            <w:pPr>
              <w:spacing w:before="0" w:line="240" w:lineRule="auto"/>
              <w:jc w:val="center"/>
              <w:rPr>
                <w:sz w:val="16"/>
                <w:szCs w:val="16"/>
                <w:highlight w:val="lightGray"/>
              </w:rPr>
            </w:pPr>
          </w:p>
        </w:tc>
        <w:tc>
          <w:tcPr>
            <w:tcW w:w="1639" w:type="dxa"/>
          </w:tcPr>
          <w:p w:rsidR="00022824" w:rsidRPr="00A62CA7" w:rsidRDefault="00022824" w:rsidP="00EC022A">
            <w:pPr>
              <w:spacing w:before="0" w:line="240" w:lineRule="auto"/>
              <w:jc w:val="center"/>
            </w:pPr>
            <w:r w:rsidRPr="00A62CA7">
              <w:t>Approvals</w:t>
            </w:r>
            <w:r w:rsidRPr="00A62CA7">
              <w:br/>
              <w:t>DVGW, ÖVGW, SVGW</w:t>
            </w:r>
            <w:r>
              <w:t>, BSI</w:t>
            </w:r>
          </w:p>
          <w:p w:rsidR="00022824" w:rsidRPr="00A62CA7" w:rsidRDefault="00022824" w:rsidP="00EC022A">
            <w:pPr>
              <w:spacing w:before="0" w:line="240" w:lineRule="auto"/>
              <w:jc w:val="center"/>
              <w:rPr>
                <w:highlight w:val="lightGray"/>
              </w:rPr>
            </w:pPr>
          </w:p>
        </w:tc>
        <w:tc>
          <w:tcPr>
            <w:tcW w:w="1714" w:type="dxa"/>
          </w:tcPr>
          <w:p w:rsidR="00022824" w:rsidRPr="002816E3" w:rsidRDefault="00022824" w:rsidP="00EC022A">
            <w:pPr>
              <w:spacing w:before="0" w:line="240" w:lineRule="auto"/>
              <w:jc w:val="center"/>
              <w:rPr>
                <w:sz w:val="16"/>
                <w:szCs w:val="16"/>
                <w:highlight w:val="lightGray"/>
              </w:rPr>
            </w:pPr>
          </w:p>
        </w:tc>
        <w:tc>
          <w:tcPr>
            <w:tcW w:w="1768" w:type="dxa"/>
          </w:tcPr>
          <w:p w:rsidR="00022824" w:rsidRPr="00A53955" w:rsidRDefault="00022824" w:rsidP="00EC022A">
            <w:pPr>
              <w:spacing w:before="0" w:line="240" w:lineRule="auto"/>
              <w:jc w:val="center"/>
            </w:pPr>
            <w:r>
              <w:t>The Technical Manual provides pipe sizing guidance and methods for quantifying pressure drops</w:t>
            </w:r>
            <w:r w:rsidRPr="00717C33">
              <w:rPr>
                <w:vertAlign w:val="superscript"/>
              </w:rPr>
              <w:t>1</w:t>
            </w:r>
            <w:r w:rsidR="0039218B">
              <w:rPr>
                <w:vertAlign w:val="superscript"/>
              </w:rPr>
              <w:t>7</w:t>
            </w:r>
            <w:r>
              <w:t>, but the onus is on the designer/installer to comply with this clause.</w:t>
            </w:r>
          </w:p>
          <w:p w:rsidR="00022824" w:rsidRDefault="00022824" w:rsidP="00EC022A">
            <w:pPr>
              <w:spacing w:before="0" w:line="240" w:lineRule="auto"/>
              <w:jc w:val="center"/>
            </w:pPr>
          </w:p>
          <w:p w:rsidR="00022824" w:rsidRPr="00A62CA7" w:rsidRDefault="0025708B" w:rsidP="00EC022A">
            <w:pPr>
              <w:spacing w:before="0" w:line="240" w:lineRule="auto"/>
              <w:jc w:val="center"/>
            </w:pPr>
            <w:r>
              <w:t xml:space="preserve">The VSH </w:t>
            </w:r>
            <w:r w:rsidR="00022824" w:rsidRPr="00A62CA7">
              <w:t xml:space="preserve">XPress </w:t>
            </w:r>
            <w:r w:rsidR="00022824">
              <w:t>Stainless Steel</w:t>
            </w:r>
            <w:r w:rsidR="00022824" w:rsidRPr="00A62CA7">
              <w:t xml:space="preserve"> GAS</w:t>
            </w:r>
            <w:r>
              <w:t xml:space="preserve"> system</w:t>
            </w:r>
            <w:r w:rsidR="00022824" w:rsidRPr="00A62CA7">
              <w:t xml:space="preserve"> is suitable for gases of the second and the third gas families (natural and liquid gases) in accordance with DVGW Worksheet G 260</w:t>
            </w:r>
            <w:r w:rsidRPr="0025708B">
              <w:rPr>
                <w:vertAlign w:val="superscript"/>
              </w:rPr>
              <w:t>16</w:t>
            </w:r>
            <w:r>
              <w:rPr>
                <w:vertAlign w:val="superscript"/>
              </w:rPr>
              <w:t xml:space="preserve"> &amp; </w:t>
            </w:r>
            <w:r w:rsidR="00022824" w:rsidRPr="00A62CA7">
              <w:rPr>
                <w:vertAlign w:val="superscript"/>
              </w:rPr>
              <w:t>1</w:t>
            </w:r>
            <w:r w:rsidR="0039218B">
              <w:rPr>
                <w:vertAlign w:val="superscript"/>
              </w:rPr>
              <w:t>8</w:t>
            </w:r>
          </w:p>
        </w:tc>
      </w:tr>
    </w:tbl>
    <w:p w:rsidR="0039218B" w:rsidRDefault="00912CA8" w:rsidP="00022824">
      <w:pPr>
        <w:rPr>
          <w:sz w:val="16"/>
          <w:szCs w:val="16"/>
        </w:rPr>
      </w:pPr>
      <w:bookmarkStart w:id="13" w:name="_Hlk508293231"/>
      <w:r w:rsidRPr="00912CA8">
        <w:rPr>
          <w:noProof/>
          <w:sz w:val="16"/>
          <w:szCs w:val="16"/>
          <w:vertAlign w:val="superscript"/>
        </w:rPr>
        <w:pict>
          <v:rect id="_x0000_i1028" alt="" style="width:146.9pt;height:.4pt;mso-wrap-style:square;mso-width-percent:0;mso-height-percent:0;mso-position-vertical:absolute;mso-width-percent:0;mso-height-percent:0;v-text-anchor:top" o:hrpct="316" o:hrstd="t" o:hrnoshade="t" o:hr="t" fillcolor="black [3213]" stroked="f"/>
        </w:pict>
      </w:r>
      <w:bookmarkEnd w:id="13"/>
      <w:r w:rsidR="00022824">
        <w:rPr>
          <w:sz w:val="16"/>
          <w:szCs w:val="16"/>
          <w:vertAlign w:val="superscript"/>
        </w:rPr>
        <w:br/>
        <w:t>1</w:t>
      </w:r>
      <w:r w:rsidR="0039218B">
        <w:rPr>
          <w:sz w:val="16"/>
          <w:szCs w:val="16"/>
          <w:vertAlign w:val="superscript"/>
        </w:rPr>
        <w:t>6</w:t>
      </w:r>
      <w:r w:rsidR="00022824" w:rsidRPr="00BC3235">
        <w:rPr>
          <w:sz w:val="16"/>
          <w:szCs w:val="16"/>
        </w:rPr>
        <w:t xml:space="preserve"> </w:t>
      </w:r>
      <w:r w:rsidR="002822D3">
        <w:rPr>
          <w:sz w:val="16"/>
          <w:szCs w:val="16"/>
        </w:rPr>
        <w:t>VSH X</w:t>
      </w:r>
      <w:r w:rsidR="002822D3" w:rsidRPr="00BC3235">
        <w:rPr>
          <w:sz w:val="16"/>
          <w:szCs w:val="16"/>
        </w:rPr>
        <w:t>P</w:t>
      </w:r>
      <w:r w:rsidR="002822D3">
        <w:rPr>
          <w:sz w:val="16"/>
          <w:szCs w:val="16"/>
        </w:rPr>
        <w:t xml:space="preserve">ress GAS distributed by KKNZ </w:t>
      </w:r>
      <w:r w:rsidR="00022824">
        <w:rPr>
          <w:sz w:val="16"/>
          <w:szCs w:val="16"/>
        </w:rPr>
        <w:t>technical manual page 9</w:t>
      </w:r>
      <w:r w:rsidR="00022824">
        <w:rPr>
          <w:sz w:val="16"/>
          <w:szCs w:val="16"/>
        </w:rPr>
        <w:tab/>
      </w:r>
      <w:r w:rsidR="00022824">
        <w:rPr>
          <w:sz w:val="16"/>
          <w:szCs w:val="16"/>
        </w:rPr>
        <w:br/>
      </w:r>
      <w:r w:rsidR="00022824">
        <w:rPr>
          <w:sz w:val="16"/>
          <w:szCs w:val="16"/>
          <w:vertAlign w:val="superscript"/>
        </w:rPr>
        <w:t>1</w:t>
      </w:r>
      <w:r w:rsidR="0039218B">
        <w:rPr>
          <w:sz w:val="16"/>
          <w:szCs w:val="16"/>
          <w:vertAlign w:val="superscript"/>
        </w:rPr>
        <w:t>7</w:t>
      </w:r>
      <w:r w:rsidR="00022824">
        <w:rPr>
          <w:sz w:val="16"/>
          <w:szCs w:val="16"/>
          <w:vertAlign w:val="superscript"/>
        </w:rPr>
        <w:t xml:space="preserve"> </w:t>
      </w:r>
      <w:r w:rsidR="002822D3">
        <w:rPr>
          <w:sz w:val="16"/>
          <w:szCs w:val="16"/>
        </w:rPr>
        <w:t>VSH X</w:t>
      </w:r>
      <w:r w:rsidR="002822D3" w:rsidRPr="00BC3235">
        <w:rPr>
          <w:sz w:val="16"/>
          <w:szCs w:val="16"/>
        </w:rPr>
        <w:t>P</w:t>
      </w:r>
      <w:r w:rsidR="002822D3">
        <w:rPr>
          <w:sz w:val="16"/>
          <w:szCs w:val="16"/>
        </w:rPr>
        <w:t xml:space="preserve">ress GAS distributed by KKNZ </w:t>
      </w:r>
      <w:r w:rsidR="00022824">
        <w:rPr>
          <w:sz w:val="16"/>
          <w:szCs w:val="16"/>
        </w:rPr>
        <w:t>technical manual section 2.7</w:t>
      </w:r>
      <w:r w:rsidR="00022824">
        <w:rPr>
          <w:sz w:val="16"/>
          <w:szCs w:val="16"/>
          <w:vertAlign w:val="superscript"/>
        </w:rPr>
        <w:tab/>
      </w:r>
      <w:r w:rsidR="00022824">
        <w:rPr>
          <w:sz w:val="16"/>
          <w:szCs w:val="16"/>
          <w:vertAlign w:val="superscript"/>
        </w:rPr>
        <w:br/>
      </w:r>
      <w:r w:rsidR="00022824" w:rsidRPr="00101E42">
        <w:rPr>
          <w:sz w:val="16"/>
          <w:szCs w:val="16"/>
          <w:vertAlign w:val="superscript"/>
        </w:rPr>
        <w:t>1</w:t>
      </w:r>
      <w:r w:rsidR="0039218B">
        <w:rPr>
          <w:sz w:val="16"/>
          <w:szCs w:val="16"/>
          <w:vertAlign w:val="superscript"/>
        </w:rPr>
        <w:t>8</w:t>
      </w:r>
      <w:r w:rsidR="00022824">
        <w:rPr>
          <w:sz w:val="16"/>
          <w:szCs w:val="16"/>
        </w:rPr>
        <w:t xml:space="preserve"> </w:t>
      </w:r>
      <w:r w:rsidR="002822D3">
        <w:rPr>
          <w:sz w:val="16"/>
          <w:szCs w:val="16"/>
        </w:rPr>
        <w:t>VSH X</w:t>
      </w:r>
      <w:r w:rsidR="002822D3" w:rsidRPr="00BC3235">
        <w:rPr>
          <w:sz w:val="16"/>
          <w:szCs w:val="16"/>
        </w:rPr>
        <w:t>P</w:t>
      </w:r>
      <w:r w:rsidR="002822D3">
        <w:rPr>
          <w:sz w:val="16"/>
          <w:szCs w:val="16"/>
        </w:rPr>
        <w:t xml:space="preserve">ress GAS distributed by KKNZ </w:t>
      </w:r>
      <w:r w:rsidR="00022824">
        <w:rPr>
          <w:sz w:val="16"/>
          <w:szCs w:val="16"/>
        </w:rPr>
        <w:t>technical manual page 6</w:t>
      </w:r>
    </w:p>
    <w:p w:rsidR="0039218B" w:rsidRDefault="0039218B">
      <w:pPr>
        <w:kinsoku/>
        <w:overflowPunct/>
        <w:spacing w:before="0" w:line="276" w:lineRule="auto"/>
        <w:jc w:val="left"/>
        <w:textAlignment w:val="auto"/>
        <w:rPr>
          <w:sz w:val="16"/>
          <w:szCs w:val="16"/>
        </w:rPr>
      </w:pPr>
      <w:r>
        <w:rPr>
          <w:sz w:val="16"/>
          <w:szCs w:val="16"/>
        </w:rPr>
        <w:br w:type="page"/>
      </w:r>
    </w:p>
    <w:p w:rsidR="00101E42" w:rsidRDefault="00101E42" w:rsidP="00101E42">
      <w:pPr>
        <w:pStyle w:val="Heading2"/>
      </w:pPr>
      <w:bookmarkStart w:id="14" w:name="_Toc508211743"/>
      <w:r w:rsidRPr="004F4445">
        <w:lastRenderedPageBreak/>
        <w:t>New Zealand Building Code Compliance</w:t>
      </w:r>
      <w:r>
        <w:t xml:space="preserve"> – XPress </w:t>
      </w:r>
      <w:r w:rsidR="009B1D18">
        <w:t>Copper GAS</w:t>
      </w:r>
      <w:bookmarkEnd w:id="14"/>
    </w:p>
    <w:p w:rsidR="00101E42" w:rsidRPr="005661F4" w:rsidRDefault="00101E42" w:rsidP="00101E42">
      <w:pPr>
        <w:spacing w:before="0"/>
      </w:pPr>
      <w:r>
        <w:t xml:space="preserve">The VSH XPress </w:t>
      </w:r>
      <w:r w:rsidR="009B1D18">
        <w:t>Copper GAS</w:t>
      </w:r>
      <w:r>
        <w:t xml:space="preserve"> System can demonstrate compliance to the following NZBC Clauses:</w:t>
      </w:r>
    </w:p>
    <w:tbl>
      <w:tblPr>
        <w:tblStyle w:val="TableGrid"/>
        <w:tblW w:w="5000" w:type="pct"/>
        <w:tblLook w:val="04A0"/>
      </w:tblPr>
      <w:tblGrid>
        <w:gridCol w:w="2303"/>
        <w:gridCol w:w="1850"/>
        <w:gridCol w:w="1716"/>
        <w:gridCol w:w="1794"/>
        <w:gridCol w:w="1851"/>
      </w:tblGrid>
      <w:tr w:rsidR="00101E42" w:rsidRPr="005A68D6" w:rsidTr="00D87C42">
        <w:trPr>
          <w:trHeight w:val="388"/>
        </w:trPr>
        <w:tc>
          <w:tcPr>
            <w:tcW w:w="5000" w:type="pct"/>
            <w:gridSpan w:val="5"/>
            <w:vAlign w:val="center"/>
          </w:tcPr>
          <w:p w:rsidR="00101E42" w:rsidRPr="005A68D6" w:rsidRDefault="004548A2" w:rsidP="004548A2">
            <w:pPr>
              <w:spacing w:before="0" w:line="240" w:lineRule="auto"/>
              <w:jc w:val="center"/>
              <w:rPr>
                <w:b/>
                <w:szCs w:val="16"/>
              </w:rPr>
            </w:pPr>
            <w:r>
              <w:rPr>
                <w:b/>
                <w:szCs w:val="16"/>
              </w:rPr>
              <w:t xml:space="preserve">VSH </w:t>
            </w:r>
            <w:r w:rsidR="00101E42">
              <w:rPr>
                <w:b/>
                <w:szCs w:val="16"/>
              </w:rPr>
              <w:t xml:space="preserve">XPress </w:t>
            </w:r>
            <w:r w:rsidR="009B1D18">
              <w:rPr>
                <w:b/>
                <w:szCs w:val="16"/>
              </w:rPr>
              <w:t>Copper GAS</w:t>
            </w:r>
            <w:r w:rsidR="00101E42" w:rsidRPr="00CD4836">
              <w:rPr>
                <w:b/>
                <w:szCs w:val="16"/>
              </w:rPr>
              <w:t xml:space="preserve"> System</w:t>
            </w:r>
          </w:p>
        </w:tc>
      </w:tr>
      <w:tr w:rsidR="00101E42" w:rsidRPr="005A68D6" w:rsidTr="00D87C42">
        <w:trPr>
          <w:trHeight w:val="691"/>
        </w:trPr>
        <w:tc>
          <w:tcPr>
            <w:tcW w:w="5000" w:type="pct"/>
            <w:gridSpan w:val="5"/>
          </w:tcPr>
          <w:p w:rsidR="00101E42" w:rsidRPr="00D87C42" w:rsidRDefault="00101E42" w:rsidP="004548A2">
            <w:pPr>
              <w:spacing w:before="0" w:line="240" w:lineRule="auto"/>
              <w:jc w:val="center"/>
            </w:pPr>
            <w:r w:rsidRPr="00D87C42">
              <w:rPr>
                <w:b/>
              </w:rPr>
              <w:t>Description</w:t>
            </w:r>
            <w:r w:rsidR="00A62CA7" w:rsidRPr="00D87C42">
              <w:rPr>
                <w:b/>
              </w:rPr>
              <w:t xml:space="preserve">: </w:t>
            </w:r>
            <w:r w:rsidRPr="00D87C42">
              <w:rPr>
                <w:b/>
              </w:rPr>
              <w:br/>
            </w:r>
            <w:r w:rsidRPr="00D87C42">
              <w:t xml:space="preserve">XPress </w:t>
            </w:r>
            <w:r w:rsidR="009B1D18">
              <w:t>Copper GAS</w:t>
            </w:r>
            <w:r w:rsidRPr="00D87C42">
              <w:t xml:space="preserve"> is a press fitting system made from CU-DHP copper, CW024A materials and 2.109 bronze materials. It is for use with copper </w:t>
            </w:r>
            <w:r w:rsidR="00A211B0">
              <w:t>Pipe</w:t>
            </w:r>
            <w:r w:rsidRPr="00D87C42">
              <w:t>s that satisfy EN1057 R250/R290</w:t>
            </w:r>
            <w:r w:rsidR="00D76631">
              <w:t>,</w:t>
            </w:r>
            <w:r w:rsidR="00E25CA7">
              <w:t xml:space="preserve"> such as KE KELIT COPPERFIX</w:t>
            </w:r>
            <w:r w:rsidR="00D76631">
              <w:t xml:space="preserve"> pipe</w:t>
            </w:r>
            <w:r w:rsidRPr="00D87C42">
              <w:t>, and fitting sizes range from diameter 15-54 mm. They are fitted with yellow NBR O-rings.</w:t>
            </w:r>
          </w:p>
        </w:tc>
      </w:tr>
      <w:tr w:rsidR="00101E42" w:rsidRPr="005A68D6" w:rsidTr="00D87C42">
        <w:trPr>
          <w:trHeight w:val="57"/>
        </w:trPr>
        <w:tc>
          <w:tcPr>
            <w:tcW w:w="1210" w:type="pct"/>
            <w:vAlign w:val="center"/>
          </w:tcPr>
          <w:p w:rsidR="00101E42" w:rsidRPr="00D87C42" w:rsidRDefault="00101E42" w:rsidP="004548A2">
            <w:pPr>
              <w:spacing w:before="0" w:line="240" w:lineRule="auto"/>
              <w:jc w:val="center"/>
              <w:rPr>
                <w:b/>
              </w:rPr>
            </w:pPr>
            <w:r w:rsidRPr="00D87C42">
              <w:rPr>
                <w:b/>
              </w:rPr>
              <w:t>NZ Building Code Applicable Performance Clauses</w:t>
            </w:r>
          </w:p>
        </w:tc>
        <w:tc>
          <w:tcPr>
            <w:tcW w:w="1874" w:type="pct"/>
            <w:gridSpan w:val="2"/>
            <w:vAlign w:val="center"/>
          </w:tcPr>
          <w:p w:rsidR="00101E42" w:rsidRPr="00D87C42" w:rsidRDefault="00101E42" w:rsidP="004548A2">
            <w:pPr>
              <w:spacing w:before="0" w:line="240" w:lineRule="auto"/>
              <w:jc w:val="center"/>
              <w:rPr>
                <w:b/>
              </w:rPr>
            </w:pPr>
            <w:r w:rsidRPr="00D87C42">
              <w:rPr>
                <w:b/>
              </w:rPr>
              <w:t>Manufacturing Standards Tests Applied</w:t>
            </w:r>
          </w:p>
        </w:tc>
        <w:tc>
          <w:tcPr>
            <w:tcW w:w="943" w:type="pct"/>
            <w:vAlign w:val="center"/>
          </w:tcPr>
          <w:p w:rsidR="00101E42" w:rsidRPr="00D87C42" w:rsidRDefault="00101E42" w:rsidP="004548A2">
            <w:pPr>
              <w:spacing w:before="0" w:line="240" w:lineRule="auto"/>
              <w:jc w:val="center"/>
              <w:rPr>
                <w:b/>
              </w:rPr>
            </w:pPr>
            <w:r w:rsidRPr="00D87C42">
              <w:rPr>
                <w:b/>
              </w:rPr>
              <w:t>Limitations</w:t>
            </w:r>
          </w:p>
        </w:tc>
        <w:tc>
          <w:tcPr>
            <w:tcW w:w="973" w:type="pct"/>
            <w:vAlign w:val="center"/>
          </w:tcPr>
          <w:p w:rsidR="00101E42" w:rsidRPr="00D87C42" w:rsidRDefault="00101E42" w:rsidP="004548A2">
            <w:pPr>
              <w:spacing w:before="0" w:line="240" w:lineRule="auto"/>
              <w:jc w:val="center"/>
              <w:rPr>
                <w:b/>
              </w:rPr>
            </w:pPr>
            <w:r w:rsidRPr="00D87C42">
              <w:rPr>
                <w:b/>
              </w:rPr>
              <w:t>Comments</w:t>
            </w:r>
          </w:p>
        </w:tc>
      </w:tr>
      <w:tr w:rsidR="000914FF" w:rsidRPr="005A68D6" w:rsidTr="00D87C42">
        <w:trPr>
          <w:trHeight w:val="1275"/>
        </w:trPr>
        <w:tc>
          <w:tcPr>
            <w:tcW w:w="1210" w:type="pct"/>
            <w:vMerge w:val="restart"/>
          </w:tcPr>
          <w:p w:rsidR="000914FF" w:rsidRPr="007413FE" w:rsidRDefault="000914FF" w:rsidP="000914FF">
            <w:pPr>
              <w:spacing w:before="0" w:line="240" w:lineRule="auto"/>
              <w:jc w:val="center"/>
            </w:pPr>
            <w:r w:rsidRPr="007413FE">
              <w:t xml:space="preserve">B2.3.1 </w:t>
            </w:r>
            <w:r w:rsidRPr="007413FE">
              <w:rPr>
                <w:i/>
                <w:iCs/>
              </w:rPr>
              <w:t>Building elements</w:t>
            </w:r>
            <w:r w:rsidRPr="007413FE">
              <w:t> must, with only normal maintenance, continue to satisfy the performance requirements of this code for the lesser of the </w:t>
            </w:r>
            <w:r w:rsidRPr="007413FE">
              <w:rPr>
                <w:i/>
                <w:iCs/>
              </w:rPr>
              <w:t>specified intended life</w:t>
            </w:r>
            <w:r w:rsidRPr="007413FE">
              <w:t> of the </w:t>
            </w:r>
            <w:r w:rsidRPr="007413FE">
              <w:rPr>
                <w:i/>
                <w:iCs/>
              </w:rPr>
              <w:t>building</w:t>
            </w:r>
            <w:r w:rsidRPr="007413FE">
              <w:t>, if stated, or:</w:t>
            </w:r>
          </w:p>
          <w:p w:rsidR="000914FF" w:rsidRPr="007413FE" w:rsidRDefault="000914FF" w:rsidP="000914FF">
            <w:pPr>
              <w:spacing w:before="0" w:line="240" w:lineRule="auto"/>
              <w:jc w:val="center"/>
            </w:pPr>
          </w:p>
          <w:p w:rsidR="000914FF" w:rsidRPr="007413FE" w:rsidRDefault="000914FF" w:rsidP="000914FF">
            <w:pPr>
              <w:spacing w:before="0" w:line="240" w:lineRule="auto"/>
              <w:jc w:val="center"/>
            </w:pPr>
            <w:r w:rsidRPr="007413FE">
              <w:t>the life of the building, being not less than 50 years, if:</w:t>
            </w:r>
          </w:p>
          <w:p w:rsidR="000914FF" w:rsidRPr="007413FE" w:rsidRDefault="000914FF" w:rsidP="000914FF">
            <w:pPr>
              <w:spacing w:before="0" w:line="240" w:lineRule="auto"/>
              <w:jc w:val="center"/>
            </w:pPr>
            <w:r w:rsidRPr="007413FE">
              <w:t>(ii) those </w:t>
            </w:r>
            <w:r w:rsidRPr="007413FE">
              <w:rPr>
                <w:i/>
                <w:iCs/>
              </w:rPr>
              <w:t>building           elements</w:t>
            </w:r>
            <w:r w:rsidRPr="007413FE">
              <w:t> are difficult to access or replace, or</w:t>
            </w:r>
          </w:p>
          <w:p w:rsidR="000914FF" w:rsidRPr="007413FE" w:rsidRDefault="000914FF" w:rsidP="000914FF">
            <w:pPr>
              <w:spacing w:before="0" w:line="240" w:lineRule="auto"/>
              <w:jc w:val="center"/>
            </w:pPr>
            <w:r w:rsidRPr="007413FE">
              <w:t>(iii) failure of those </w:t>
            </w:r>
            <w:r w:rsidRPr="007413FE">
              <w:rPr>
                <w:i/>
                <w:iCs/>
              </w:rPr>
              <w:t>building elements</w:t>
            </w:r>
            <w:r w:rsidRPr="007413FE">
              <w:t xml:space="preserve"> to comply with the </w:t>
            </w:r>
            <w:r w:rsidRPr="007413FE">
              <w:rPr>
                <w:i/>
                <w:iCs/>
              </w:rPr>
              <w:t>building code</w:t>
            </w:r>
            <w:r w:rsidRPr="007413FE">
              <w:t> would go undetected during both normal use and maintenance of the </w:t>
            </w:r>
            <w:r w:rsidRPr="007413FE">
              <w:rPr>
                <w:i/>
                <w:iCs/>
              </w:rPr>
              <w:t>building</w:t>
            </w:r>
            <w:r w:rsidRPr="007413FE">
              <w:t>.</w:t>
            </w:r>
          </w:p>
          <w:p w:rsidR="000914FF" w:rsidRPr="00CE5732" w:rsidRDefault="000914FF" w:rsidP="000914FF">
            <w:pPr>
              <w:pStyle w:val="ListParagraph"/>
              <w:spacing w:before="0" w:line="240" w:lineRule="auto"/>
              <w:ind w:left="363"/>
              <w:rPr>
                <w:sz w:val="16"/>
                <w:szCs w:val="16"/>
              </w:rPr>
            </w:pPr>
          </w:p>
        </w:tc>
        <w:tc>
          <w:tcPr>
            <w:tcW w:w="972" w:type="pct"/>
          </w:tcPr>
          <w:p w:rsidR="000914FF" w:rsidRPr="000914FF" w:rsidRDefault="000914FF" w:rsidP="000914FF">
            <w:pPr>
              <w:spacing w:before="0" w:line="240" w:lineRule="auto"/>
              <w:jc w:val="center"/>
            </w:pPr>
            <w:r w:rsidRPr="00D87C42">
              <w:t xml:space="preserve">Original Manufacturing Standard for </w:t>
            </w:r>
            <w:r>
              <w:t>pipes</w:t>
            </w:r>
            <w:r w:rsidRPr="00D87C42">
              <w:t>:</w:t>
            </w:r>
            <w:r w:rsidRPr="00D87C42">
              <w:br/>
            </w:r>
            <w:r w:rsidRPr="0097590A">
              <w:t>EN 1057</w:t>
            </w:r>
            <w:r w:rsidR="0097590A" w:rsidRPr="0097590A">
              <w:t>:2006</w:t>
            </w:r>
            <w:r w:rsidRPr="0097590A">
              <w:t xml:space="preserve"> </w:t>
            </w:r>
            <w:r w:rsidR="0097590A" w:rsidRPr="0097590A">
              <w:t>(</w:t>
            </w:r>
            <w:r w:rsidRPr="0097590A">
              <w:t>R250/</w:t>
            </w:r>
            <w:r w:rsidRPr="000914FF">
              <w:t>R290</w:t>
            </w:r>
            <w:r w:rsidR="0097590A">
              <w:t>)</w:t>
            </w:r>
            <w:r w:rsidRPr="000914FF">
              <w:t xml:space="preserve"> </w:t>
            </w:r>
          </w:p>
          <w:p w:rsidR="000914FF" w:rsidRDefault="000914FF" w:rsidP="000914FF">
            <w:pPr>
              <w:pStyle w:val="Heading2"/>
              <w:shd w:val="clear" w:color="auto" w:fill="FFFFFF"/>
              <w:spacing w:before="0" w:after="75" w:line="240" w:lineRule="auto"/>
              <w:jc w:val="center"/>
              <w:outlineLvl w:val="1"/>
              <w:rPr>
                <w:rFonts w:ascii="Arial" w:eastAsiaTheme="minorHAnsi" w:hAnsi="Arial" w:cs="Arial"/>
                <w:bCs w:val="0"/>
                <w:color w:val="auto"/>
                <w:sz w:val="20"/>
                <w:szCs w:val="20"/>
              </w:rPr>
            </w:pPr>
            <w:r w:rsidRPr="000914FF">
              <w:rPr>
                <w:rFonts w:ascii="Arial" w:eastAsiaTheme="minorHAnsi" w:hAnsi="Arial" w:cs="Arial"/>
                <w:bCs w:val="0"/>
                <w:color w:val="auto"/>
                <w:sz w:val="20"/>
                <w:szCs w:val="20"/>
              </w:rPr>
              <w:t>Copper and copper alloys. Seamless, round copper tubes for water and gas in sanitary and heating applications</w:t>
            </w:r>
          </w:p>
          <w:p w:rsidR="00CF667D" w:rsidRPr="00CF667D" w:rsidRDefault="00CF667D" w:rsidP="00CF667D"/>
          <w:p w:rsidR="000914FF" w:rsidRPr="00D87C42" w:rsidRDefault="000914FF" w:rsidP="000914FF">
            <w:pPr>
              <w:spacing w:before="0" w:line="240" w:lineRule="auto"/>
              <w:jc w:val="center"/>
              <w:rPr>
                <w:highlight w:val="lightGray"/>
              </w:rPr>
            </w:pPr>
          </w:p>
        </w:tc>
        <w:tc>
          <w:tcPr>
            <w:tcW w:w="902" w:type="pct"/>
          </w:tcPr>
          <w:p w:rsidR="00533ED5" w:rsidRPr="0039218B" w:rsidRDefault="00533ED5" w:rsidP="00533ED5">
            <w:pPr>
              <w:spacing w:before="0" w:line="240" w:lineRule="auto"/>
              <w:jc w:val="center"/>
              <w:rPr>
                <w:lang/>
              </w:rPr>
            </w:pPr>
            <w:r w:rsidRPr="00A62CA7">
              <w:t>Additional Tests:</w:t>
            </w:r>
          </w:p>
          <w:p w:rsidR="000711DC" w:rsidRPr="000711DC" w:rsidRDefault="000711DC" w:rsidP="000711DC">
            <w:pPr>
              <w:kinsoku/>
              <w:overflowPunct/>
              <w:autoSpaceDE w:val="0"/>
              <w:autoSpaceDN w:val="0"/>
              <w:adjustRightInd w:val="0"/>
              <w:spacing w:before="0" w:line="240" w:lineRule="auto"/>
              <w:jc w:val="center"/>
              <w:textAlignment w:val="auto"/>
            </w:pPr>
            <w:r w:rsidRPr="000711DC">
              <w:t xml:space="preserve">BS 8537: 2010 – Copper and </w:t>
            </w:r>
            <w:r>
              <w:t>copper alloys Plumbing</w:t>
            </w:r>
            <w:r>
              <w:br/>
              <w:t xml:space="preserve">fittings </w:t>
            </w:r>
            <w:r w:rsidRPr="000711DC">
              <w:t>–</w:t>
            </w:r>
          </w:p>
          <w:p w:rsidR="000914FF" w:rsidRPr="00D87C42" w:rsidRDefault="000711DC" w:rsidP="000711DC">
            <w:pPr>
              <w:spacing w:before="0" w:line="240" w:lineRule="auto"/>
              <w:jc w:val="center"/>
              <w:rPr>
                <w:highlight w:val="lightGray"/>
              </w:rPr>
            </w:pPr>
            <w:r w:rsidRPr="000711DC">
              <w:t>Specification for press ends of plumbing fittings for use with metallic tubes</w:t>
            </w:r>
            <w:r w:rsidRPr="000711DC">
              <w:rPr>
                <w:vertAlign w:val="superscript"/>
              </w:rPr>
              <w:t>1</w:t>
            </w:r>
          </w:p>
        </w:tc>
        <w:tc>
          <w:tcPr>
            <w:tcW w:w="943" w:type="pct"/>
            <w:vMerge w:val="restart"/>
          </w:tcPr>
          <w:p w:rsidR="000914FF" w:rsidRPr="00D87C42" w:rsidRDefault="000914FF" w:rsidP="000914FF">
            <w:pPr>
              <w:spacing w:before="0" w:line="240" w:lineRule="auto"/>
              <w:jc w:val="center"/>
            </w:pPr>
            <w:r w:rsidRPr="00D87C42">
              <w:t>Installation requirements limit temperature to between -20°C and 70°C, and pressure to 500 kPa</w:t>
            </w:r>
            <w:r w:rsidR="000711DC">
              <w:rPr>
                <w:vertAlign w:val="superscript"/>
              </w:rPr>
              <w:t>2</w:t>
            </w:r>
          </w:p>
          <w:p w:rsidR="000914FF" w:rsidRPr="00D87C42" w:rsidRDefault="000914FF" w:rsidP="000914FF">
            <w:pPr>
              <w:spacing w:before="0" w:line="240" w:lineRule="auto"/>
              <w:jc w:val="center"/>
            </w:pPr>
          </w:p>
          <w:p w:rsidR="000914FF" w:rsidRPr="00D87C42" w:rsidRDefault="000914FF" w:rsidP="000914FF">
            <w:pPr>
              <w:spacing w:before="0" w:line="240" w:lineRule="auto"/>
              <w:jc w:val="center"/>
            </w:pPr>
            <w:r w:rsidRPr="00D87C42">
              <w:t>Insulation materials for copper must be nitrate-free i.e. they may not contain more than 0.02% nitrate</w:t>
            </w:r>
            <w:r w:rsidR="000711DC">
              <w:rPr>
                <w:vertAlign w:val="superscript"/>
              </w:rPr>
              <w:t>3</w:t>
            </w:r>
          </w:p>
          <w:p w:rsidR="000914FF" w:rsidRPr="00D87C42" w:rsidRDefault="000914FF" w:rsidP="000914FF">
            <w:pPr>
              <w:spacing w:before="0" w:line="240" w:lineRule="auto"/>
              <w:jc w:val="center"/>
            </w:pPr>
          </w:p>
          <w:p w:rsidR="000914FF" w:rsidRPr="00D87C42" w:rsidRDefault="000914FF" w:rsidP="000914FF">
            <w:pPr>
              <w:spacing w:before="0" w:line="240" w:lineRule="auto"/>
              <w:jc w:val="center"/>
              <w:rPr>
                <w:vertAlign w:val="superscript"/>
              </w:rPr>
            </w:pPr>
            <w:r w:rsidRPr="00D87C42">
              <w:t>For installations using NBR “O” Rings.</w:t>
            </w:r>
          </w:p>
          <w:p w:rsidR="000914FF" w:rsidRPr="00D87C42" w:rsidRDefault="000914FF" w:rsidP="000914FF">
            <w:pPr>
              <w:spacing w:before="0" w:line="240" w:lineRule="auto"/>
              <w:jc w:val="center"/>
              <w:rPr>
                <w:highlight w:val="lightGray"/>
              </w:rPr>
            </w:pPr>
          </w:p>
        </w:tc>
        <w:tc>
          <w:tcPr>
            <w:tcW w:w="973" w:type="pct"/>
            <w:vMerge w:val="restart"/>
          </w:tcPr>
          <w:p w:rsidR="00255152" w:rsidRPr="00A62CA7" w:rsidRDefault="00255152" w:rsidP="00255152">
            <w:pPr>
              <w:spacing w:before="0" w:line="240" w:lineRule="auto"/>
              <w:jc w:val="center"/>
            </w:pPr>
            <w:r>
              <w:t>Manufacturer</w:t>
            </w:r>
            <w:r w:rsidR="00533ED5">
              <w:t xml:space="preserve"> of the fittings</w:t>
            </w:r>
            <w:r w:rsidRPr="00A62CA7">
              <w:t xml:space="preserve"> has ISO 9001 Accreditation</w:t>
            </w:r>
            <w:r w:rsidR="000711DC">
              <w:rPr>
                <w:vertAlign w:val="superscript"/>
              </w:rPr>
              <w:t>4</w:t>
            </w:r>
          </w:p>
          <w:p w:rsidR="00255152" w:rsidRPr="00A62CA7" w:rsidRDefault="00255152" w:rsidP="00255152">
            <w:pPr>
              <w:spacing w:before="0" w:line="240" w:lineRule="auto"/>
              <w:jc w:val="center"/>
              <w:rPr>
                <w:highlight w:val="lightGray"/>
              </w:rPr>
            </w:pPr>
          </w:p>
          <w:p w:rsidR="00255152" w:rsidRDefault="00255152" w:rsidP="00255152">
            <w:pPr>
              <w:pStyle w:val="Default"/>
              <w:jc w:val="center"/>
              <w:rPr>
                <w:sz w:val="20"/>
                <w:szCs w:val="20"/>
              </w:rPr>
            </w:pPr>
            <w:r w:rsidRPr="00A62CA7">
              <w:rPr>
                <w:sz w:val="20"/>
                <w:szCs w:val="20"/>
              </w:rPr>
              <w:t>DVGW</w:t>
            </w:r>
            <w:r w:rsidR="000711DC">
              <w:rPr>
                <w:sz w:val="20"/>
                <w:szCs w:val="20"/>
                <w:vertAlign w:val="superscript"/>
              </w:rPr>
              <w:t>5</w:t>
            </w:r>
            <w:r w:rsidRPr="00A62CA7">
              <w:rPr>
                <w:sz w:val="20"/>
                <w:szCs w:val="20"/>
              </w:rPr>
              <w:t xml:space="preserve"> is the largest gas and water industry certification body in Europe, covering all the certification procedures required in the gas and water sectors.</w:t>
            </w:r>
          </w:p>
          <w:p w:rsidR="00255152" w:rsidRDefault="00255152" w:rsidP="00255152">
            <w:pPr>
              <w:pStyle w:val="Default"/>
              <w:jc w:val="center"/>
              <w:rPr>
                <w:sz w:val="20"/>
                <w:szCs w:val="20"/>
              </w:rPr>
            </w:pPr>
          </w:p>
          <w:p w:rsidR="00255152" w:rsidRDefault="00255152" w:rsidP="00255152">
            <w:pPr>
              <w:pStyle w:val="Default"/>
              <w:jc w:val="center"/>
              <w:rPr>
                <w:sz w:val="20"/>
                <w:szCs w:val="20"/>
              </w:rPr>
            </w:pPr>
            <w:r>
              <w:rPr>
                <w:sz w:val="20"/>
                <w:szCs w:val="20"/>
              </w:rPr>
              <w:t>Approval reports from testing are provided</w:t>
            </w:r>
            <w:r w:rsidR="000711DC">
              <w:rPr>
                <w:sz w:val="20"/>
                <w:szCs w:val="20"/>
                <w:vertAlign w:val="superscript"/>
              </w:rPr>
              <w:t>6</w:t>
            </w:r>
          </w:p>
          <w:p w:rsidR="000914FF" w:rsidRPr="00D87C42" w:rsidRDefault="000914FF" w:rsidP="000914FF">
            <w:pPr>
              <w:spacing w:before="0" w:line="240" w:lineRule="auto"/>
              <w:jc w:val="center"/>
              <w:rPr>
                <w:highlight w:val="lightGray"/>
              </w:rPr>
            </w:pPr>
          </w:p>
        </w:tc>
      </w:tr>
      <w:tr w:rsidR="00101E42" w:rsidRPr="005A68D6" w:rsidTr="00D87C42">
        <w:trPr>
          <w:trHeight w:val="57"/>
        </w:trPr>
        <w:tc>
          <w:tcPr>
            <w:tcW w:w="1210" w:type="pct"/>
            <w:vMerge/>
          </w:tcPr>
          <w:p w:rsidR="00101E42" w:rsidRPr="00CE5732" w:rsidRDefault="00101E42" w:rsidP="004548A2">
            <w:pPr>
              <w:spacing w:before="0" w:line="240" w:lineRule="auto"/>
              <w:jc w:val="center"/>
              <w:rPr>
                <w:sz w:val="16"/>
                <w:szCs w:val="16"/>
              </w:rPr>
            </w:pPr>
          </w:p>
        </w:tc>
        <w:tc>
          <w:tcPr>
            <w:tcW w:w="972" w:type="pct"/>
          </w:tcPr>
          <w:p w:rsidR="00CF667D" w:rsidRPr="00A62CA7" w:rsidRDefault="00CF667D" w:rsidP="00CF667D">
            <w:pPr>
              <w:spacing w:before="0" w:line="240" w:lineRule="auto"/>
              <w:jc w:val="center"/>
            </w:pPr>
            <w:r w:rsidRPr="00A62CA7">
              <w:t>Approvals</w:t>
            </w:r>
            <w:r w:rsidRPr="00A62CA7">
              <w:br/>
              <w:t>DVGW, ÖVGW,</w:t>
            </w:r>
            <w:r>
              <w:t xml:space="preserve"> BSI</w:t>
            </w:r>
          </w:p>
          <w:p w:rsidR="00101E42" w:rsidRPr="00D87C42" w:rsidRDefault="00101E42" w:rsidP="00101E42">
            <w:pPr>
              <w:spacing w:before="0" w:line="240" w:lineRule="auto"/>
              <w:jc w:val="center"/>
              <w:rPr>
                <w:highlight w:val="lightGray"/>
              </w:rPr>
            </w:pPr>
          </w:p>
        </w:tc>
        <w:tc>
          <w:tcPr>
            <w:tcW w:w="902" w:type="pct"/>
          </w:tcPr>
          <w:p w:rsidR="00CF667D" w:rsidRPr="00A62CA7" w:rsidRDefault="00CF667D" w:rsidP="00CF667D">
            <w:pPr>
              <w:spacing w:before="0" w:line="240" w:lineRule="auto"/>
              <w:jc w:val="center"/>
            </w:pPr>
            <w:r w:rsidRPr="00A62CA7">
              <w:t>Approvals</w:t>
            </w:r>
            <w:r w:rsidRPr="00A62CA7">
              <w:br/>
              <w:t>DVGW, ÖVGW,</w:t>
            </w:r>
            <w:r>
              <w:t xml:space="preserve"> BSI</w:t>
            </w:r>
          </w:p>
          <w:p w:rsidR="00101E42" w:rsidRPr="00D87C42" w:rsidRDefault="00101E42" w:rsidP="004548A2">
            <w:pPr>
              <w:spacing w:before="0" w:line="240" w:lineRule="auto"/>
              <w:jc w:val="center"/>
              <w:rPr>
                <w:highlight w:val="lightGray"/>
              </w:rPr>
            </w:pPr>
          </w:p>
        </w:tc>
        <w:tc>
          <w:tcPr>
            <w:tcW w:w="943" w:type="pct"/>
            <w:vMerge/>
          </w:tcPr>
          <w:p w:rsidR="00101E42" w:rsidRPr="00D87C42" w:rsidRDefault="00101E42" w:rsidP="004548A2">
            <w:pPr>
              <w:spacing w:before="0" w:line="240" w:lineRule="auto"/>
              <w:jc w:val="center"/>
              <w:rPr>
                <w:highlight w:val="lightGray"/>
              </w:rPr>
            </w:pPr>
          </w:p>
        </w:tc>
        <w:tc>
          <w:tcPr>
            <w:tcW w:w="973" w:type="pct"/>
            <w:vMerge/>
          </w:tcPr>
          <w:p w:rsidR="00101E42" w:rsidRPr="00D87C42" w:rsidRDefault="00101E42" w:rsidP="004548A2">
            <w:pPr>
              <w:spacing w:before="0" w:line="240" w:lineRule="auto"/>
              <w:jc w:val="center"/>
              <w:rPr>
                <w:highlight w:val="lightGray"/>
              </w:rPr>
            </w:pPr>
          </w:p>
        </w:tc>
      </w:tr>
    </w:tbl>
    <w:p w:rsidR="00255152" w:rsidRDefault="00912CA8">
      <w:pPr>
        <w:kinsoku/>
        <w:overflowPunct/>
        <w:spacing w:before="0" w:line="276" w:lineRule="auto"/>
        <w:jc w:val="left"/>
        <w:textAlignment w:val="auto"/>
        <w:rPr>
          <w:sz w:val="16"/>
          <w:szCs w:val="16"/>
        </w:rPr>
      </w:pPr>
      <w:r w:rsidRPr="00912CA8">
        <w:rPr>
          <w:noProof/>
          <w:sz w:val="16"/>
          <w:szCs w:val="16"/>
          <w:vertAlign w:val="superscript"/>
        </w:rPr>
        <w:pict>
          <v:rect id="_x0000_i1029" alt="" style="width:146.9pt;height:.4pt;mso-wrap-style:square;mso-width-percent:0;mso-height-percent:0;mso-position-vertical:absolute;mso-width-percent:0;mso-height-percent:0;v-text-anchor:top" o:hrpct="316" o:hrstd="t" o:hrnoshade="t" o:hr="t" fillcolor="black [3213]" stroked="f"/>
        </w:pict>
      </w:r>
      <w:r w:rsidR="00891B47">
        <w:rPr>
          <w:sz w:val="16"/>
          <w:szCs w:val="16"/>
          <w:vertAlign w:val="superscript"/>
        </w:rPr>
        <w:br/>
      </w:r>
      <w:r w:rsidR="00255152" w:rsidRPr="00BC3235">
        <w:rPr>
          <w:sz w:val="16"/>
          <w:szCs w:val="16"/>
          <w:vertAlign w:val="superscript"/>
        </w:rPr>
        <w:t>1</w:t>
      </w:r>
      <w:r w:rsidR="000711DC">
        <w:rPr>
          <w:sz w:val="16"/>
          <w:szCs w:val="16"/>
        </w:rPr>
        <w:t>BSI Test Report 8153033, BSI TR/14/090, BSI TR/14/091</w:t>
      </w:r>
      <w:r w:rsidR="00255152" w:rsidRPr="00BC3235">
        <w:rPr>
          <w:sz w:val="16"/>
          <w:szCs w:val="16"/>
          <w:vertAlign w:val="superscript"/>
        </w:rPr>
        <w:t xml:space="preserve"> </w:t>
      </w:r>
      <w:r w:rsidR="000711DC">
        <w:rPr>
          <w:sz w:val="16"/>
          <w:szCs w:val="16"/>
          <w:vertAlign w:val="superscript"/>
        </w:rPr>
        <w:br/>
        <w:t>2</w:t>
      </w:r>
      <w:r w:rsidR="002822D3">
        <w:rPr>
          <w:sz w:val="16"/>
          <w:szCs w:val="16"/>
        </w:rPr>
        <w:t>VSH X</w:t>
      </w:r>
      <w:r w:rsidR="002822D3" w:rsidRPr="00BC3235">
        <w:rPr>
          <w:sz w:val="16"/>
          <w:szCs w:val="16"/>
        </w:rPr>
        <w:t>P</w:t>
      </w:r>
      <w:r w:rsidR="002822D3">
        <w:rPr>
          <w:sz w:val="16"/>
          <w:szCs w:val="16"/>
        </w:rPr>
        <w:t xml:space="preserve">ress GAS distributed by KKNZ </w:t>
      </w:r>
      <w:r w:rsidR="00255152">
        <w:rPr>
          <w:sz w:val="16"/>
          <w:szCs w:val="16"/>
        </w:rPr>
        <w:t>technical manual page 5</w:t>
      </w:r>
      <w:r w:rsidR="00255152">
        <w:rPr>
          <w:sz w:val="16"/>
          <w:szCs w:val="16"/>
        </w:rPr>
        <w:tab/>
      </w:r>
      <w:r w:rsidR="000711DC">
        <w:rPr>
          <w:sz w:val="16"/>
          <w:szCs w:val="16"/>
          <w:vertAlign w:val="superscript"/>
        </w:rPr>
        <w:br/>
        <w:t>3</w:t>
      </w:r>
      <w:r w:rsidR="00255152">
        <w:rPr>
          <w:sz w:val="16"/>
          <w:szCs w:val="16"/>
          <w:vertAlign w:val="superscript"/>
        </w:rPr>
        <w:t xml:space="preserve"> </w:t>
      </w:r>
      <w:r w:rsidR="002822D3">
        <w:rPr>
          <w:sz w:val="16"/>
          <w:szCs w:val="16"/>
        </w:rPr>
        <w:t>VSH X</w:t>
      </w:r>
      <w:r w:rsidR="002822D3" w:rsidRPr="00BC3235">
        <w:rPr>
          <w:sz w:val="16"/>
          <w:szCs w:val="16"/>
        </w:rPr>
        <w:t>P</w:t>
      </w:r>
      <w:r w:rsidR="002822D3">
        <w:rPr>
          <w:sz w:val="16"/>
          <w:szCs w:val="16"/>
        </w:rPr>
        <w:t xml:space="preserve">ress GAS distributed by KKNZ </w:t>
      </w:r>
      <w:r w:rsidR="00255152">
        <w:rPr>
          <w:sz w:val="16"/>
          <w:szCs w:val="16"/>
        </w:rPr>
        <w:t>technical manual page 48</w:t>
      </w:r>
      <w:r w:rsidR="00255152">
        <w:rPr>
          <w:sz w:val="16"/>
          <w:szCs w:val="16"/>
        </w:rPr>
        <w:tab/>
      </w:r>
      <w:r w:rsidR="000711DC">
        <w:rPr>
          <w:sz w:val="16"/>
          <w:szCs w:val="16"/>
          <w:vertAlign w:val="superscript"/>
        </w:rPr>
        <w:br/>
        <w:t>4</w:t>
      </w:r>
      <w:r w:rsidR="00255152">
        <w:rPr>
          <w:sz w:val="16"/>
          <w:szCs w:val="16"/>
          <w:vertAlign w:val="superscript"/>
        </w:rPr>
        <w:t xml:space="preserve"> </w:t>
      </w:r>
      <w:r w:rsidR="00255152">
        <w:rPr>
          <w:sz w:val="16"/>
          <w:szCs w:val="16"/>
        </w:rPr>
        <w:t>Manufacturer</w:t>
      </w:r>
      <w:r w:rsidR="00255152" w:rsidRPr="004F4445">
        <w:rPr>
          <w:sz w:val="16"/>
          <w:szCs w:val="16"/>
        </w:rPr>
        <w:t xml:space="preserve"> is </w:t>
      </w:r>
      <w:r w:rsidR="00255152">
        <w:rPr>
          <w:sz w:val="16"/>
          <w:szCs w:val="16"/>
        </w:rPr>
        <w:t xml:space="preserve">VSH Fittings B.V., </w:t>
      </w:r>
      <w:r w:rsidR="00255152" w:rsidRPr="000914FF">
        <w:rPr>
          <w:sz w:val="16"/>
          <w:szCs w:val="16"/>
        </w:rPr>
        <w:t>Oude Amersfoortseweg 99, 1212 AA Hilversum, Netherlands</w:t>
      </w:r>
      <w:r w:rsidR="00255152" w:rsidRPr="000914FF">
        <w:rPr>
          <w:sz w:val="16"/>
          <w:szCs w:val="16"/>
        </w:rPr>
        <w:tab/>
      </w:r>
      <w:r w:rsidR="00255152">
        <w:rPr>
          <w:sz w:val="16"/>
          <w:szCs w:val="16"/>
        </w:rPr>
        <w:br/>
      </w:r>
      <w:r w:rsidR="000711DC">
        <w:rPr>
          <w:sz w:val="16"/>
          <w:szCs w:val="16"/>
          <w:vertAlign w:val="superscript"/>
        </w:rPr>
        <w:t>5</w:t>
      </w:r>
      <w:r w:rsidR="00255152">
        <w:rPr>
          <w:sz w:val="16"/>
          <w:szCs w:val="16"/>
          <w:vertAlign w:val="superscript"/>
        </w:rPr>
        <w:t xml:space="preserve"> </w:t>
      </w:r>
      <w:r w:rsidR="00255152">
        <w:rPr>
          <w:sz w:val="16"/>
          <w:szCs w:val="16"/>
        </w:rPr>
        <w:t xml:space="preserve">DVGW = </w:t>
      </w:r>
      <w:r w:rsidR="00255152" w:rsidRPr="004F4445">
        <w:rPr>
          <w:sz w:val="16"/>
        </w:rPr>
        <w:t>German Technical and Scientific</w:t>
      </w:r>
      <w:r w:rsidR="00255152">
        <w:rPr>
          <w:sz w:val="16"/>
        </w:rPr>
        <w:t xml:space="preserve"> Association for Gas and Water</w:t>
      </w:r>
      <w:r w:rsidR="00255152" w:rsidRPr="00BC3235">
        <w:rPr>
          <w:sz w:val="16"/>
          <w:szCs w:val="16"/>
          <w:vertAlign w:val="superscript"/>
        </w:rPr>
        <w:t xml:space="preserve"> </w:t>
      </w:r>
      <w:r w:rsidR="000711DC">
        <w:rPr>
          <w:sz w:val="16"/>
          <w:szCs w:val="16"/>
          <w:vertAlign w:val="superscript"/>
        </w:rPr>
        <w:tab/>
      </w:r>
      <w:r w:rsidR="000711DC">
        <w:rPr>
          <w:sz w:val="16"/>
          <w:szCs w:val="16"/>
          <w:vertAlign w:val="superscript"/>
        </w:rPr>
        <w:br/>
        <w:t>6</w:t>
      </w:r>
      <w:r w:rsidR="00255152" w:rsidRPr="0069544C">
        <w:rPr>
          <w:sz w:val="16"/>
          <w:szCs w:val="16"/>
        </w:rPr>
        <w:t>Ce</w:t>
      </w:r>
      <w:r w:rsidR="00255152">
        <w:rPr>
          <w:sz w:val="16"/>
          <w:szCs w:val="16"/>
        </w:rPr>
        <w:t xml:space="preserve">rtificates </w:t>
      </w:r>
      <w:r w:rsidR="00255152" w:rsidRPr="0069544C">
        <w:rPr>
          <w:sz w:val="16"/>
          <w:szCs w:val="16"/>
        </w:rPr>
        <w:t>DG</w:t>
      </w:r>
      <w:r w:rsidR="00255152">
        <w:rPr>
          <w:sz w:val="16"/>
          <w:szCs w:val="16"/>
        </w:rPr>
        <w:t xml:space="preserve">-8531BP0467 (DVGW), G 2.822 (ÖVGW) , 05-019-6 (SVGW) &amp; </w:t>
      </w:r>
      <w:r w:rsidR="00255152">
        <w:rPr>
          <w:sz w:val="16"/>
          <w:szCs w:val="16"/>
        </w:rPr>
        <w:tab/>
        <w:t>VC 615215 (BSI).</w:t>
      </w:r>
      <w:r w:rsidR="00255152">
        <w:rPr>
          <w:sz w:val="16"/>
          <w:szCs w:val="16"/>
        </w:rPr>
        <w:tab/>
      </w:r>
    </w:p>
    <w:p w:rsidR="00255152" w:rsidRDefault="00255152">
      <w:pPr>
        <w:kinsoku/>
        <w:overflowPunct/>
        <w:spacing w:before="0" w:line="276" w:lineRule="auto"/>
        <w:jc w:val="left"/>
        <w:textAlignment w:val="auto"/>
        <w:rPr>
          <w:sz w:val="16"/>
          <w:szCs w:val="16"/>
        </w:rPr>
      </w:pPr>
      <w:r>
        <w:rPr>
          <w:sz w:val="16"/>
          <w:szCs w:val="16"/>
        </w:rPr>
        <w:br w:type="page"/>
      </w:r>
    </w:p>
    <w:tbl>
      <w:tblPr>
        <w:tblStyle w:val="TableGrid"/>
        <w:tblW w:w="5000" w:type="pct"/>
        <w:tblLook w:val="04A0"/>
      </w:tblPr>
      <w:tblGrid>
        <w:gridCol w:w="2253"/>
        <w:gridCol w:w="2017"/>
        <w:gridCol w:w="1678"/>
        <w:gridCol w:w="1756"/>
        <w:gridCol w:w="1810"/>
      </w:tblGrid>
      <w:tr w:rsidR="00101E42" w:rsidRPr="005A68D6" w:rsidTr="00891B47">
        <w:trPr>
          <w:trHeight w:val="4243"/>
        </w:trPr>
        <w:tc>
          <w:tcPr>
            <w:tcW w:w="1184" w:type="pct"/>
            <w:tcBorders>
              <w:bottom w:val="nil"/>
            </w:tcBorders>
          </w:tcPr>
          <w:p w:rsidR="00101E42" w:rsidRPr="00D87C42" w:rsidRDefault="00101E42" w:rsidP="004548A2">
            <w:pPr>
              <w:pStyle w:val="labelled"/>
              <w:shd w:val="clear" w:color="auto" w:fill="FFFFFF"/>
              <w:spacing w:before="0" w:beforeAutospacing="0" w:after="0" w:afterAutospacing="0"/>
              <w:ind w:right="240"/>
              <w:jc w:val="center"/>
              <w:textAlignment w:val="baseline"/>
              <w:rPr>
                <w:rFonts w:ascii="Arial" w:hAnsi="Arial" w:cs="Arial"/>
                <w:color w:val="000000"/>
                <w:sz w:val="20"/>
                <w:szCs w:val="20"/>
              </w:rPr>
            </w:pPr>
            <w:r w:rsidRPr="00D87C42">
              <w:rPr>
                <w:rFonts w:ascii="Arial" w:hAnsi="Arial" w:cs="Arial"/>
                <w:sz w:val="20"/>
                <w:szCs w:val="20"/>
              </w:rPr>
              <w:lastRenderedPageBreak/>
              <w:t xml:space="preserve">G10.3.1 </w:t>
            </w:r>
            <w:r w:rsidRPr="00D87C42">
              <w:rPr>
                <w:rFonts w:ascii="Arial" w:hAnsi="Arial" w:cs="Arial"/>
                <w:color w:val="000000"/>
                <w:sz w:val="20"/>
                <w:szCs w:val="20"/>
              </w:rPr>
              <w:t>Piping systems shall be constructed to avoid the likelihood of:</w:t>
            </w:r>
          </w:p>
          <w:p w:rsidR="00101E42" w:rsidRPr="005A68D6" w:rsidRDefault="00101E42" w:rsidP="004548A2">
            <w:pPr>
              <w:spacing w:before="0" w:line="240" w:lineRule="auto"/>
              <w:jc w:val="center"/>
              <w:rPr>
                <w:sz w:val="16"/>
                <w:szCs w:val="16"/>
              </w:rPr>
            </w:pPr>
            <w:r w:rsidRPr="00D87C42">
              <w:rPr>
                <w:rStyle w:val="label"/>
                <w:color w:val="000000"/>
                <w:bdr w:val="none" w:sz="0" w:space="0" w:color="auto" w:frame="1"/>
              </w:rPr>
              <w:t>(a</w:t>
            </w:r>
            <w:r w:rsidRPr="00D87C42">
              <w:rPr>
                <w:rFonts w:eastAsia="Times New Roman"/>
                <w:lang w:eastAsia="en-NZ"/>
              </w:rPr>
              <w:t>) significant leakage or damage during normal or reasonably foreseeable abnormal conditions,</w:t>
            </w:r>
            <w:r w:rsidRPr="00D87C42">
              <w:rPr>
                <w:rFonts w:eastAsia="Times New Roman"/>
                <w:lang w:eastAsia="en-NZ"/>
              </w:rPr>
              <w:br/>
              <w:t>(b) Detrimental contamination of the contents by other substances.</w:t>
            </w:r>
          </w:p>
        </w:tc>
        <w:tc>
          <w:tcPr>
            <w:tcW w:w="1060" w:type="pct"/>
          </w:tcPr>
          <w:p w:rsidR="000711DC" w:rsidRPr="000914FF" w:rsidRDefault="000711DC" w:rsidP="000711DC">
            <w:pPr>
              <w:spacing w:before="0" w:line="240" w:lineRule="auto"/>
              <w:jc w:val="center"/>
            </w:pPr>
            <w:r w:rsidRPr="00D87C42">
              <w:t xml:space="preserve">Original Manufacturing Standard for </w:t>
            </w:r>
            <w:r>
              <w:t>pipes</w:t>
            </w:r>
            <w:r w:rsidRPr="00D87C42">
              <w:t>:</w:t>
            </w:r>
            <w:r w:rsidRPr="00D87C42">
              <w:br/>
            </w:r>
            <w:r w:rsidRPr="0097590A">
              <w:t>EN 1057:2006 (R250/</w:t>
            </w:r>
            <w:r w:rsidRPr="000914FF">
              <w:t>R290</w:t>
            </w:r>
            <w:r>
              <w:t>)</w:t>
            </w:r>
          </w:p>
          <w:p w:rsidR="000711DC" w:rsidRDefault="000711DC" w:rsidP="000711DC">
            <w:pPr>
              <w:pStyle w:val="Heading2"/>
              <w:shd w:val="clear" w:color="auto" w:fill="FFFFFF"/>
              <w:spacing w:before="0" w:after="75" w:line="240" w:lineRule="auto"/>
              <w:jc w:val="center"/>
              <w:outlineLvl w:val="1"/>
              <w:rPr>
                <w:rFonts w:ascii="Arial" w:eastAsiaTheme="minorHAnsi" w:hAnsi="Arial" w:cs="Arial"/>
                <w:bCs w:val="0"/>
                <w:color w:val="auto"/>
                <w:sz w:val="20"/>
                <w:szCs w:val="20"/>
              </w:rPr>
            </w:pPr>
            <w:r w:rsidRPr="000914FF">
              <w:rPr>
                <w:rFonts w:ascii="Arial" w:eastAsiaTheme="minorHAnsi" w:hAnsi="Arial" w:cs="Arial"/>
                <w:bCs w:val="0"/>
                <w:color w:val="auto"/>
                <w:sz w:val="20"/>
                <w:szCs w:val="20"/>
              </w:rPr>
              <w:t>Copper and copper alloys. Seamless, round copper tubes for water and gas in sanitary and heating applications</w:t>
            </w:r>
          </w:p>
          <w:p w:rsidR="00101E42" w:rsidRPr="00101E42" w:rsidRDefault="00101E42" w:rsidP="004548A2">
            <w:pPr>
              <w:spacing w:before="0" w:line="240" w:lineRule="auto"/>
              <w:jc w:val="center"/>
              <w:rPr>
                <w:sz w:val="16"/>
                <w:szCs w:val="16"/>
                <w:highlight w:val="lightGray"/>
              </w:rPr>
            </w:pPr>
          </w:p>
        </w:tc>
        <w:tc>
          <w:tcPr>
            <w:tcW w:w="882" w:type="pct"/>
          </w:tcPr>
          <w:p w:rsidR="000711DC" w:rsidRPr="0039218B" w:rsidRDefault="000711DC" w:rsidP="000711DC">
            <w:pPr>
              <w:spacing w:before="0" w:line="240" w:lineRule="auto"/>
              <w:jc w:val="center"/>
              <w:rPr>
                <w:lang/>
              </w:rPr>
            </w:pPr>
            <w:r w:rsidRPr="00A62CA7">
              <w:t>Additional Tests:</w:t>
            </w:r>
          </w:p>
          <w:p w:rsidR="000711DC" w:rsidRPr="000711DC" w:rsidRDefault="000711DC" w:rsidP="000711DC">
            <w:pPr>
              <w:kinsoku/>
              <w:overflowPunct/>
              <w:autoSpaceDE w:val="0"/>
              <w:autoSpaceDN w:val="0"/>
              <w:adjustRightInd w:val="0"/>
              <w:spacing w:before="0" w:line="240" w:lineRule="auto"/>
              <w:jc w:val="center"/>
              <w:textAlignment w:val="auto"/>
            </w:pPr>
            <w:r w:rsidRPr="000711DC">
              <w:t xml:space="preserve">BS 8537: 2010 – Copper and </w:t>
            </w:r>
            <w:r>
              <w:t>copper alloys Plumbing</w:t>
            </w:r>
            <w:r>
              <w:br/>
              <w:t xml:space="preserve">fittings </w:t>
            </w:r>
            <w:r w:rsidRPr="000711DC">
              <w:t>–</w:t>
            </w:r>
          </w:p>
          <w:p w:rsidR="00101E42" w:rsidRPr="002816E3" w:rsidRDefault="000711DC" w:rsidP="000711DC">
            <w:pPr>
              <w:spacing w:before="0" w:line="240" w:lineRule="auto"/>
              <w:jc w:val="center"/>
              <w:rPr>
                <w:sz w:val="16"/>
                <w:szCs w:val="16"/>
                <w:highlight w:val="lightGray"/>
              </w:rPr>
            </w:pPr>
            <w:r w:rsidRPr="000711DC">
              <w:t>Specification for press ends of plumbing fittings for use with metallic tubes</w:t>
            </w:r>
          </w:p>
        </w:tc>
        <w:tc>
          <w:tcPr>
            <w:tcW w:w="923" w:type="pct"/>
            <w:tcBorders>
              <w:bottom w:val="nil"/>
            </w:tcBorders>
          </w:tcPr>
          <w:p w:rsidR="00101E42" w:rsidRPr="00D87C42" w:rsidRDefault="00101E42" w:rsidP="004548A2">
            <w:pPr>
              <w:spacing w:before="0" w:line="240" w:lineRule="auto"/>
              <w:jc w:val="center"/>
              <w:rPr>
                <w:vertAlign w:val="superscript"/>
              </w:rPr>
            </w:pPr>
            <w:r w:rsidRPr="00D87C42">
              <w:t>Installation is limited to persons authorised under the Plumbers, Gasfitters &amp; Drainlayers Act 2006 who have passes the KE KELIT training course</w:t>
            </w:r>
            <w:r w:rsidR="00891B47">
              <w:rPr>
                <w:vertAlign w:val="superscript"/>
              </w:rPr>
              <w:t>7</w:t>
            </w:r>
          </w:p>
          <w:p w:rsidR="00101E42" w:rsidRPr="00D87C42" w:rsidRDefault="00101E42" w:rsidP="004548A2">
            <w:pPr>
              <w:spacing w:before="0" w:line="240" w:lineRule="auto"/>
              <w:jc w:val="center"/>
              <w:rPr>
                <w:vertAlign w:val="superscript"/>
              </w:rPr>
            </w:pPr>
          </w:p>
          <w:p w:rsidR="00101E42" w:rsidRPr="00D87C42" w:rsidRDefault="00101E42" w:rsidP="004548A2">
            <w:pPr>
              <w:spacing w:before="0" w:line="240" w:lineRule="auto"/>
              <w:jc w:val="center"/>
              <w:rPr>
                <w:highlight w:val="lightGray"/>
              </w:rPr>
            </w:pPr>
            <w:r w:rsidRPr="00D87C42">
              <w:t>Fittings can only be used with copper pipes conforming t</w:t>
            </w:r>
            <w:r w:rsidR="00C76AB2">
              <w:t>o R250/R290 of EN 1057:20</w:t>
            </w:r>
            <w:r w:rsidR="002251E1">
              <w:t>06</w:t>
            </w:r>
            <w:r w:rsidR="00891B47">
              <w:rPr>
                <w:vertAlign w:val="superscript"/>
              </w:rPr>
              <w:t>8</w:t>
            </w:r>
          </w:p>
        </w:tc>
        <w:tc>
          <w:tcPr>
            <w:tcW w:w="951" w:type="pct"/>
            <w:tcBorders>
              <w:bottom w:val="nil"/>
            </w:tcBorders>
          </w:tcPr>
          <w:p w:rsidR="00891B47" w:rsidRDefault="00891B47" w:rsidP="00891B47">
            <w:pPr>
              <w:pStyle w:val="Default"/>
              <w:jc w:val="center"/>
              <w:rPr>
                <w:sz w:val="20"/>
                <w:szCs w:val="20"/>
              </w:rPr>
            </w:pPr>
            <w:r>
              <w:rPr>
                <w:sz w:val="20"/>
                <w:szCs w:val="20"/>
              </w:rPr>
              <w:t xml:space="preserve">Fittings have been comprehensively tested to all relevant requirements of </w:t>
            </w:r>
            <w:r w:rsidR="002251E1" w:rsidRPr="000711DC">
              <w:rPr>
                <w:sz w:val="20"/>
                <w:szCs w:val="20"/>
              </w:rPr>
              <w:t>BS 8537: 2010</w:t>
            </w:r>
            <w:r>
              <w:rPr>
                <w:sz w:val="20"/>
                <w:szCs w:val="20"/>
              </w:rPr>
              <w:t xml:space="preserve"> including leaktightness</w:t>
            </w:r>
            <w:r>
              <w:rPr>
                <w:sz w:val="20"/>
                <w:szCs w:val="20"/>
                <w:vertAlign w:val="superscript"/>
              </w:rPr>
              <w:t>9</w:t>
            </w:r>
          </w:p>
          <w:p w:rsidR="00891B47" w:rsidRDefault="00891B47" w:rsidP="004548A2">
            <w:pPr>
              <w:pStyle w:val="Default"/>
              <w:jc w:val="center"/>
              <w:rPr>
                <w:sz w:val="20"/>
                <w:szCs w:val="20"/>
              </w:rPr>
            </w:pPr>
          </w:p>
          <w:p w:rsidR="00101E42" w:rsidRPr="00D87C42" w:rsidRDefault="00101E42" w:rsidP="004548A2">
            <w:pPr>
              <w:pStyle w:val="Default"/>
              <w:jc w:val="center"/>
              <w:rPr>
                <w:sz w:val="20"/>
                <w:szCs w:val="20"/>
              </w:rPr>
            </w:pPr>
            <w:r w:rsidRPr="00D87C42">
              <w:rPr>
                <w:sz w:val="20"/>
                <w:szCs w:val="20"/>
              </w:rPr>
              <w:t>After training, KE KELIT NZ reviews the first installation of the tradesman. All authorised installers carry evidence of Ke Kelit Installers approval</w:t>
            </w:r>
            <w:r w:rsidR="00891B47">
              <w:rPr>
                <w:sz w:val="20"/>
                <w:szCs w:val="20"/>
                <w:vertAlign w:val="superscript"/>
              </w:rPr>
              <w:t>10</w:t>
            </w:r>
            <w:r w:rsidRPr="00D87C42">
              <w:rPr>
                <w:sz w:val="20"/>
                <w:szCs w:val="20"/>
              </w:rPr>
              <w:t xml:space="preserve"> </w:t>
            </w:r>
          </w:p>
          <w:p w:rsidR="00101E42" w:rsidRPr="00D87C42" w:rsidRDefault="00101E42" w:rsidP="00BA45E5">
            <w:pPr>
              <w:pStyle w:val="Default"/>
              <w:rPr>
                <w:sz w:val="20"/>
                <w:szCs w:val="20"/>
              </w:rPr>
            </w:pPr>
          </w:p>
          <w:p w:rsidR="00101E42" w:rsidRPr="00D87C42" w:rsidRDefault="00101E42" w:rsidP="004548A2">
            <w:pPr>
              <w:pStyle w:val="Default"/>
              <w:jc w:val="center"/>
              <w:rPr>
                <w:sz w:val="20"/>
                <w:szCs w:val="20"/>
              </w:rPr>
            </w:pPr>
          </w:p>
        </w:tc>
      </w:tr>
      <w:tr w:rsidR="000711DC" w:rsidRPr="005A68D6" w:rsidTr="000711DC">
        <w:trPr>
          <w:trHeight w:val="57"/>
        </w:trPr>
        <w:tc>
          <w:tcPr>
            <w:tcW w:w="1184" w:type="pct"/>
            <w:tcBorders>
              <w:top w:val="nil"/>
            </w:tcBorders>
          </w:tcPr>
          <w:p w:rsidR="000711DC" w:rsidRPr="00D87C42" w:rsidRDefault="000711DC" w:rsidP="004548A2">
            <w:pPr>
              <w:pStyle w:val="labelled"/>
              <w:shd w:val="clear" w:color="auto" w:fill="FFFFFF"/>
              <w:spacing w:before="0" w:beforeAutospacing="0" w:after="0" w:afterAutospacing="0"/>
              <w:ind w:right="240"/>
              <w:jc w:val="center"/>
              <w:textAlignment w:val="baseline"/>
              <w:rPr>
                <w:rFonts w:ascii="Arial" w:hAnsi="Arial" w:cs="Arial"/>
                <w:sz w:val="20"/>
                <w:szCs w:val="20"/>
              </w:rPr>
            </w:pPr>
          </w:p>
        </w:tc>
        <w:tc>
          <w:tcPr>
            <w:tcW w:w="1060" w:type="pct"/>
          </w:tcPr>
          <w:p w:rsidR="000711DC" w:rsidRPr="00A62CA7" w:rsidRDefault="000711DC" w:rsidP="000711DC">
            <w:pPr>
              <w:spacing w:before="0" w:line="240" w:lineRule="auto"/>
              <w:jc w:val="center"/>
            </w:pPr>
            <w:r w:rsidRPr="00A62CA7">
              <w:t>Approvals</w:t>
            </w:r>
            <w:r w:rsidRPr="00A62CA7">
              <w:br/>
              <w:t>DVGW, ÖVGW,</w:t>
            </w:r>
            <w:r>
              <w:br/>
              <w:t>BSI</w:t>
            </w:r>
          </w:p>
          <w:p w:rsidR="000711DC" w:rsidRPr="002816E3" w:rsidRDefault="000711DC" w:rsidP="004548A2">
            <w:pPr>
              <w:spacing w:before="0" w:line="240" w:lineRule="auto"/>
              <w:jc w:val="center"/>
              <w:rPr>
                <w:sz w:val="16"/>
                <w:szCs w:val="16"/>
                <w:highlight w:val="lightGray"/>
              </w:rPr>
            </w:pPr>
          </w:p>
        </w:tc>
        <w:tc>
          <w:tcPr>
            <w:tcW w:w="882" w:type="pct"/>
          </w:tcPr>
          <w:p w:rsidR="000711DC" w:rsidRPr="00A62CA7" w:rsidRDefault="000711DC" w:rsidP="000711DC">
            <w:pPr>
              <w:spacing w:before="0" w:line="240" w:lineRule="auto"/>
              <w:jc w:val="center"/>
            </w:pPr>
            <w:r w:rsidRPr="00A62CA7">
              <w:t>Approvals</w:t>
            </w:r>
            <w:r w:rsidRPr="00A62CA7">
              <w:br/>
              <w:t>DVGW, ÖVGW,</w:t>
            </w:r>
            <w:r>
              <w:t xml:space="preserve"> BSI</w:t>
            </w:r>
          </w:p>
          <w:p w:rsidR="000711DC" w:rsidRPr="002816E3" w:rsidRDefault="000711DC" w:rsidP="004548A2">
            <w:pPr>
              <w:spacing w:before="0" w:line="240" w:lineRule="auto"/>
              <w:jc w:val="center"/>
              <w:rPr>
                <w:sz w:val="16"/>
                <w:szCs w:val="16"/>
                <w:highlight w:val="lightGray"/>
              </w:rPr>
            </w:pPr>
          </w:p>
        </w:tc>
        <w:tc>
          <w:tcPr>
            <w:tcW w:w="923" w:type="pct"/>
            <w:tcBorders>
              <w:top w:val="nil"/>
            </w:tcBorders>
          </w:tcPr>
          <w:p w:rsidR="000711DC" w:rsidRPr="00D87C42" w:rsidRDefault="000711DC" w:rsidP="004548A2">
            <w:pPr>
              <w:spacing w:before="0" w:line="240" w:lineRule="auto"/>
              <w:jc w:val="center"/>
            </w:pPr>
          </w:p>
        </w:tc>
        <w:tc>
          <w:tcPr>
            <w:tcW w:w="951" w:type="pct"/>
            <w:tcBorders>
              <w:top w:val="nil"/>
            </w:tcBorders>
          </w:tcPr>
          <w:p w:rsidR="00891B47" w:rsidRPr="00A62CA7" w:rsidRDefault="00891B47" w:rsidP="002251E1">
            <w:pPr>
              <w:pStyle w:val="Default"/>
              <w:jc w:val="center"/>
              <w:rPr>
                <w:sz w:val="20"/>
                <w:szCs w:val="20"/>
                <w:vertAlign w:val="superscript"/>
              </w:rPr>
            </w:pPr>
            <w:r w:rsidRPr="00A62CA7">
              <w:rPr>
                <w:sz w:val="20"/>
                <w:szCs w:val="20"/>
              </w:rPr>
              <w:t>Comprehensive leak and pressure testing required during installation</w:t>
            </w:r>
            <w:r>
              <w:rPr>
                <w:sz w:val="20"/>
                <w:szCs w:val="20"/>
                <w:vertAlign w:val="superscript"/>
              </w:rPr>
              <w:t>11</w:t>
            </w:r>
          </w:p>
          <w:p w:rsidR="00891B47" w:rsidRDefault="00891B47" w:rsidP="00891B47">
            <w:pPr>
              <w:pStyle w:val="Default"/>
              <w:rPr>
                <w:sz w:val="16"/>
                <w:szCs w:val="16"/>
              </w:rPr>
            </w:pPr>
          </w:p>
          <w:p w:rsidR="00891B47" w:rsidRDefault="00891B47" w:rsidP="00891B47">
            <w:pPr>
              <w:pStyle w:val="Default"/>
              <w:jc w:val="center"/>
              <w:rPr>
                <w:sz w:val="20"/>
                <w:szCs w:val="20"/>
                <w:vertAlign w:val="superscript"/>
              </w:rPr>
            </w:pPr>
            <w:r w:rsidRPr="00D87C42">
              <w:rPr>
                <w:sz w:val="20"/>
                <w:szCs w:val="20"/>
              </w:rPr>
              <w:t>Proven tightness of the connection at 650°C for 30 minutes</w:t>
            </w:r>
            <w:r w:rsidRPr="00D87C42">
              <w:rPr>
                <w:sz w:val="20"/>
                <w:szCs w:val="20"/>
                <w:vertAlign w:val="superscript"/>
              </w:rPr>
              <w:t>1</w:t>
            </w:r>
            <w:r>
              <w:rPr>
                <w:sz w:val="20"/>
                <w:szCs w:val="20"/>
                <w:vertAlign w:val="superscript"/>
              </w:rPr>
              <w:t>2</w:t>
            </w:r>
          </w:p>
          <w:p w:rsidR="00891B47" w:rsidRDefault="00891B47" w:rsidP="00891B47">
            <w:pPr>
              <w:pStyle w:val="Default"/>
              <w:rPr>
                <w:color w:val="FF0000"/>
                <w:sz w:val="20"/>
                <w:szCs w:val="20"/>
                <w:shd w:val="clear" w:color="auto" w:fill="D6E3BC" w:themeFill="accent3" w:themeFillTint="66"/>
              </w:rPr>
            </w:pPr>
          </w:p>
          <w:p w:rsidR="000711DC" w:rsidRDefault="00891B47" w:rsidP="00891B47">
            <w:pPr>
              <w:spacing w:before="0" w:line="240" w:lineRule="auto"/>
              <w:jc w:val="center"/>
            </w:pPr>
            <w:r w:rsidRPr="0039218B">
              <w:t xml:space="preserve">NBR O-rings suitable for natural and liquid gases in accordance with </w:t>
            </w:r>
            <w:r w:rsidR="002251E1">
              <w:t xml:space="preserve">Worksheet </w:t>
            </w:r>
            <w:r w:rsidRPr="002251E1">
              <w:t>DVGW G</w:t>
            </w:r>
            <w:r w:rsidR="002251E1" w:rsidRPr="002251E1">
              <w:t>as TRGI 86/89</w:t>
            </w:r>
            <w:r w:rsidRPr="002251E1">
              <w:rPr>
                <w:vertAlign w:val="superscript"/>
              </w:rPr>
              <w:t>13</w:t>
            </w:r>
          </w:p>
        </w:tc>
      </w:tr>
    </w:tbl>
    <w:p w:rsidR="000711DC" w:rsidRDefault="00912CA8" w:rsidP="00891B47">
      <w:pPr>
        <w:kinsoku/>
        <w:overflowPunct/>
        <w:spacing w:before="0" w:line="276" w:lineRule="auto"/>
        <w:jc w:val="left"/>
        <w:textAlignment w:val="auto"/>
      </w:pPr>
      <w:r w:rsidRPr="00912CA8">
        <w:rPr>
          <w:noProof/>
          <w:sz w:val="16"/>
          <w:szCs w:val="16"/>
          <w:vertAlign w:val="superscript"/>
        </w:rPr>
        <w:pict>
          <v:rect id="_x0000_i1030" alt="" style="width:146.9pt;height:.4pt;mso-wrap-style:square;mso-width-percent:0;mso-height-percent:0;mso-position-vertical:absolute;mso-width-percent:0;mso-height-percent:0;v-text-anchor:top" o:hrpct="316" o:hrstd="t" o:hrnoshade="t" o:hr="t" fillcolor="black [3213]" stroked="f"/>
        </w:pict>
      </w:r>
      <w:r w:rsidR="00891B47">
        <w:rPr>
          <w:sz w:val="16"/>
          <w:szCs w:val="16"/>
          <w:vertAlign w:val="superscript"/>
        </w:rPr>
        <w:br/>
        <w:t>7</w:t>
      </w:r>
      <w:r w:rsidR="00891B47" w:rsidRPr="00BC3235">
        <w:rPr>
          <w:sz w:val="16"/>
          <w:szCs w:val="16"/>
        </w:rPr>
        <w:t xml:space="preserve"> </w:t>
      </w:r>
      <w:r w:rsidR="00891B47">
        <w:rPr>
          <w:sz w:val="16"/>
          <w:szCs w:val="16"/>
        </w:rPr>
        <w:t>VSH X</w:t>
      </w:r>
      <w:r w:rsidR="00891B47" w:rsidRPr="00BC3235">
        <w:rPr>
          <w:sz w:val="16"/>
          <w:szCs w:val="16"/>
        </w:rPr>
        <w:t>P</w:t>
      </w:r>
      <w:r w:rsidR="00891B47">
        <w:rPr>
          <w:sz w:val="16"/>
          <w:szCs w:val="16"/>
        </w:rPr>
        <w:t xml:space="preserve">ress GAS distributed by KKNZ </w:t>
      </w:r>
      <w:r w:rsidR="00891B47" w:rsidRPr="00BC3235">
        <w:rPr>
          <w:sz w:val="16"/>
          <w:szCs w:val="16"/>
        </w:rPr>
        <w:t xml:space="preserve">training manual page </w:t>
      </w:r>
      <w:r w:rsidR="00891B47" w:rsidRPr="00BC3235">
        <w:rPr>
          <w:sz w:val="16"/>
          <w:szCs w:val="16"/>
          <w:highlight w:val="yellow"/>
        </w:rPr>
        <w:t>#</w:t>
      </w:r>
      <w:r w:rsidR="00891B47" w:rsidRPr="00BC3235">
        <w:rPr>
          <w:sz w:val="16"/>
          <w:szCs w:val="16"/>
        </w:rPr>
        <w:tab/>
      </w:r>
      <w:r w:rsidR="00891B47">
        <w:rPr>
          <w:sz w:val="16"/>
          <w:szCs w:val="16"/>
        </w:rPr>
        <w:br/>
      </w:r>
      <w:r w:rsidR="00891B47">
        <w:rPr>
          <w:sz w:val="16"/>
          <w:szCs w:val="16"/>
          <w:vertAlign w:val="superscript"/>
        </w:rPr>
        <w:t>8</w:t>
      </w:r>
      <w:r w:rsidR="00891B47" w:rsidRPr="00891B47">
        <w:rPr>
          <w:sz w:val="16"/>
          <w:szCs w:val="16"/>
        </w:rPr>
        <w:t xml:space="preserve"> </w:t>
      </w:r>
      <w:r w:rsidR="00891B47">
        <w:rPr>
          <w:sz w:val="16"/>
          <w:szCs w:val="16"/>
        </w:rPr>
        <w:t>VSH X</w:t>
      </w:r>
      <w:r w:rsidR="00891B47" w:rsidRPr="00BC3235">
        <w:rPr>
          <w:sz w:val="16"/>
          <w:szCs w:val="16"/>
        </w:rPr>
        <w:t>P</w:t>
      </w:r>
      <w:r w:rsidR="00891B47">
        <w:rPr>
          <w:sz w:val="16"/>
          <w:szCs w:val="16"/>
        </w:rPr>
        <w:t>ress GAS distributed by KKNZ technical manual page 7</w:t>
      </w:r>
      <w:r w:rsidR="00891B47">
        <w:rPr>
          <w:sz w:val="16"/>
          <w:szCs w:val="16"/>
          <w:vertAlign w:val="superscript"/>
        </w:rPr>
        <w:br/>
        <w:t>9</w:t>
      </w:r>
      <w:r w:rsidR="00891B47">
        <w:rPr>
          <w:sz w:val="16"/>
          <w:szCs w:val="16"/>
        </w:rPr>
        <w:t xml:space="preserve"> </w:t>
      </w:r>
      <w:r w:rsidR="002251E1">
        <w:rPr>
          <w:sz w:val="16"/>
          <w:szCs w:val="16"/>
        </w:rPr>
        <w:t>BSI Test Report 8153033, BSI TR/14/090, BSI TR/14/091</w:t>
      </w:r>
      <w:r w:rsidR="00891B47">
        <w:rPr>
          <w:sz w:val="16"/>
          <w:szCs w:val="16"/>
        </w:rPr>
        <w:tab/>
      </w:r>
      <w:r w:rsidR="00891B47">
        <w:rPr>
          <w:sz w:val="16"/>
          <w:szCs w:val="16"/>
        </w:rPr>
        <w:br/>
      </w:r>
      <w:r w:rsidR="00891B47">
        <w:rPr>
          <w:sz w:val="16"/>
          <w:szCs w:val="16"/>
          <w:vertAlign w:val="superscript"/>
        </w:rPr>
        <w:t>10</w:t>
      </w:r>
      <w:r w:rsidR="00891B47">
        <w:rPr>
          <w:sz w:val="16"/>
          <w:szCs w:val="16"/>
        </w:rPr>
        <w:t xml:space="preserve"> VSH X</w:t>
      </w:r>
      <w:r w:rsidR="00891B47" w:rsidRPr="00BC3235">
        <w:rPr>
          <w:sz w:val="16"/>
          <w:szCs w:val="16"/>
        </w:rPr>
        <w:t>P</w:t>
      </w:r>
      <w:r w:rsidR="00891B47">
        <w:rPr>
          <w:sz w:val="16"/>
          <w:szCs w:val="16"/>
        </w:rPr>
        <w:t>ress GAS distributed by KKNZ training</w:t>
      </w:r>
      <w:r w:rsidR="00891B47" w:rsidRPr="00BC3235">
        <w:rPr>
          <w:sz w:val="16"/>
          <w:szCs w:val="16"/>
        </w:rPr>
        <w:t xml:space="preserve"> manual page </w:t>
      </w:r>
      <w:r w:rsidR="00891B47" w:rsidRPr="00A62CA7">
        <w:rPr>
          <w:sz w:val="16"/>
          <w:szCs w:val="16"/>
          <w:highlight w:val="yellow"/>
        </w:rPr>
        <w:t>#</w:t>
      </w:r>
      <w:r w:rsidR="00891B47" w:rsidRPr="00BC3235">
        <w:rPr>
          <w:sz w:val="16"/>
          <w:szCs w:val="16"/>
        </w:rPr>
        <w:tab/>
      </w:r>
      <w:r w:rsidR="00891B47" w:rsidRPr="00BC3235">
        <w:rPr>
          <w:sz w:val="16"/>
          <w:szCs w:val="16"/>
        </w:rPr>
        <w:br/>
      </w:r>
      <w:r w:rsidR="00891B47">
        <w:rPr>
          <w:sz w:val="16"/>
          <w:szCs w:val="16"/>
          <w:vertAlign w:val="superscript"/>
        </w:rPr>
        <w:t>11</w:t>
      </w:r>
      <w:r w:rsidR="00891B47" w:rsidRPr="00BC3235">
        <w:rPr>
          <w:sz w:val="16"/>
          <w:szCs w:val="16"/>
        </w:rPr>
        <w:t xml:space="preserve"> </w:t>
      </w:r>
      <w:r w:rsidR="00891B47">
        <w:rPr>
          <w:sz w:val="16"/>
          <w:szCs w:val="16"/>
        </w:rPr>
        <w:t>VSH X</w:t>
      </w:r>
      <w:r w:rsidR="00891B47" w:rsidRPr="00BC3235">
        <w:rPr>
          <w:sz w:val="16"/>
          <w:szCs w:val="16"/>
        </w:rPr>
        <w:t>P</w:t>
      </w:r>
      <w:r w:rsidR="00891B47">
        <w:rPr>
          <w:sz w:val="16"/>
          <w:szCs w:val="16"/>
        </w:rPr>
        <w:t>ress GAS distributed by KKNZ technical manual page 46</w:t>
      </w:r>
      <w:r w:rsidR="00891B47" w:rsidRPr="00BC3235">
        <w:rPr>
          <w:sz w:val="16"/>
          <w:szCs w:val="16"/>
        </w:rPr>
        <w:tab/>
      </w:r>
      <w:r w:rsidR="00891B47">
        <w:rPr>
          <w:sz w:val="16"/>
          <w:szCs w:val="16"/>
        </w:rPr>
        <w:br/>
      </w:r>
      <w:r w:rsidR="00891B47">
        <w:rPr>
          <w:sz w:val="16"/>
          <w:szCs w:val="16"/>
          <w:vertAlign w:val="superscript"/>
        </w:rPr>
        <w:t>12</w:t>
      </w:r>
      <w:r w:rsidR="00891B47">
        <w:rPr>
          <w:sz w:val="16"/>
          <w:szCs w:val="16"/>
        </w:rPr>
        <w:t xml:space="preserve"> VSH X</w:t>
      </w:r>
      <w:r w:rsidR="00891B47" w:rsidRPr="00BC3235">
        <w:rPr>
          <w:sz w:val="16"/>
          <w:szCs w:val="16"/>
        </w:rPr>
        <w:t>P</w:t>
      </w:r>
      <w:r w:rsidR="00891B47">
        <w:rPr>
          <w:sz w:val="16"/>
          <w:szCs w:val="16"/>
        </w:rPr>
        <w:t>ress GAS distributed by KKNZ technical manual page 5</w:t>
      </w:r>
      <w:r w:rsidR="00891B47">
        <w:rPr>
          <w:sz w:val="16"/>
          <w:szCs w:val="16"/>
        </w:rPr>
        <w:tab/>
      </w:r>
      <w:r w:rsidR="00891B47">
        <w:rPr>
          <w:sz w:val="16"/>
          <w:szCs w:val="16"/>
        </w:rPr>
        <w:br/>
      </w:r>
      <w:r w:rsidR="00891B47" w:rsidRPr="00E058C7">
        <w:rPr>
          <w:sz w:val="16"/>
          <w:szCs w:val="16"/>
          <w:vertAlign w:val="superscript"/>
        </w:rPr>
        <w:t>1</w:t>
      </w:r>
      <w:r w:rsidR="00891B47">
        <w:rPr>
          <w:sz w:val="16"/>
          <w:szCs w:val="16"/>
          <w:vertAlign w:val="superscript"/>
        </w:rPr>
        <w:t>3</w:t>
      </w:r>
      <w:r w:rsidR="00891B47">
        <w:rPr>
          <w:sz w:val="16"/>
          <w:szCs w:val="16"/>
        </w:rPr>
        <w:t>VSH XPress GAS</w:t>
      </w:r>
      <w:r w:rsidR="00891B47" w:rsidRPr="00BC3235">
        <w:rPr>
          <w:sz w:val="16"/>
          <w:szCs w:val="16"/>
        </w:rPr>
        <w:tab/>
      </w:r>
      <w:r w:rsidR="00891B47">
        <w:rPr>
          <w:sz w:val="16"/>
          <w:szCs w:val="16"/>
        </w:rPr>
        <w:t>distributed by KKNZ technical manual page 9</w:t>
      </w:r>
      <w:r w:rsidR="00891B47">
        <w:br w:type="page"/>
      </w:r>
    </w:p>
    <w:tbl>
      <w:tblPr>
        <w:tblStyle w:val="TableGrid"/>
        <w:tblW w:w="5000" w:type="pct"/>
        <w:tblLook w:val="04A0"/>
      </w:tblPr>
      <w:tblGrid>
        <w:gridCol w:w="2253"/>
        <w:gridCol w:w="2017"/>
        <w:gridCol w:w="1678"/>
        <w:gridCol w:w="1756"/>
        <w:gridCol w:w="1810"/>
      </w:tblGrid>
      <w:tr w:rsidR="00101E42" w:rsidRPr="005A68D6" w:rsidTr="001A689B">
        <w:trPr>
          <w:trHeight w:val="57"/>
        </w:trPr>
        <w:tc>
          <w:tcPr>
            <w:tcW w:w="1184" w:type="pct"/>
            <w:tcBorders>
              <w:bottom w:val="nil"/>
            </w:tcBorders>
          </w:tcPr>
          <w:p w:rsidR="00101E42" w:rsidRPr="00D87C42" w:rsidRDefault="00101E42" w:rsidP="004548A2">
            <w:pPr>
              <w:pStyle w:val="labelled"/>
              <w:shd w:val="clear" w:color="auto" w:fill="FFFFFF"/>
              <w:spacing w:before="0" w:beforeAutospacing="0" w:after="0" w:afterAutospacing="0"/>
              <w:ind w:right="240"/>
              <w:jc w:val="center"/>
              <w:textAlignment w:val="baseline"/>
              <w:rPr>
                <w:rFonts w:ascii="Arial" w:hAnsi="Arial" w:cs="Arial"/>
                <w:sz w:val="20"/>
                <w:szCs w:val="20"/>
              </w:rPr>
            </w:pPr>
            <w:r w:rsidRPr="00D87C42">
              <w:rPr>
                <w:rFonts w:ascii="Arial" w:hAnsi="Arial" w:cs="Arial"/>
                <w:sz w:val="20"/>
                <w:szCs w:val="20"/>
              </w:rPr>
              <w:lastRenderedPageBreak/>
              <w:t>G10.3.3 Pipes shall be protected against corrosion in the environment of their use</w:t>
            </w:r>
          </w:p>
        </w:tc>
        <w:tc>
          <w:tcPr>
            <w:tcW w:w="1060" w:type="pct"/>
          </w:tcPr>
          <w:p w:rsidR="001A689B" w:rsidRPr="000914FF" w:rsidRDefault="001A689B" w:rsidP="001A689B">
            <w:pPr>
              <w:spacing w:before="0" w:line="240" w:lineRule="auto"/>
              <w:jc w:val="center"/>
            </w:pPr>
            <w:r w:rsidRPr="00D87C42">
              <w:t xml:space="preserve">Original Manufacturing Standard for </w:t>
            </w:r>
            <w:r>
              <w:t>pipes</w:t>
            </w:r>
            <w:r w:rsidRPr="00D87C42">
              <w:t>:</w:t>
            </w:r>
            <w:r w:rsidRPr="00D87C42">
              <w:br/>
            </w:r>
            <w:r w:rsidRPr="0097590A">
              <w:t>EN 1057:2006 (R250/</w:t>
            </w:r>
            <w:r w:rsidRPr="000914FF">
              <w:t>R290</w:t>
            </w:r>
            <w:r>
              <w:t>)</w:t>
            </w:r>
          </w:p>
          <w:p w:rsidR="001A689B" w:rsidRDefault="001A689B" w:rsidP="001A689B">
            <w:pPr>
              <w:pStyle w:val="Heading2"/>
              <w:shd w:val="clear" w:color="auto" w:fill="FFFFFF"/>
              <w:spacing w:before="0" w:after="75" w:line="240" w:lineRule="auto"/>
              <w:jc w:val="center"/>
              <w:outlineLvl w:val="1"/>
              <w:rPr>
                <w:rFonts w:ascii="Arial" w:eastAsiaTheme="minorHAnsi" w:hAnsi="Arial" w:cs="Arial"/>
                <w:bCs w:val="0"/>
                <w:color w:val="auto"/>
                <w:sz w:val="20"/>
                <w:szCs w:val="20"/>
              </w:rPr>
            </w:pPr>
            <w:r w:rsidRPr="000914FF">
              <w:rPr>
                <w:rFonts w:ascii="Arial" w:eastAsiaTheme="minorHAnsi" w:hAnsi="Arial" w:cs="Arial"/>
                <w:bCs w:val="0"/>
                <w:color w:val="auto"/>
                <w:sz w:val="20"/>
                <w:szCs w:val="20"/>
              </w:rPr>
              <w:t>Copper and copper alloys. Seamless, round copper tubes for water and gas in sanitary and heating applications</w:t>
            </w:r>
          </w:p>
          <w:p w:rsidR="00101E42" w:rsidRPr="002816E3" w:rsidRDefault="00101E42" w:rsidP="004548A2">
            <w:pPr>
              <w:spacing w:before="0" w:line="240" w:lineRule="auto"/>
              <w:jc w:val="center"/>
              <w:rPr>
                <w:sz w:val="16"/>
                <w:szCs w:val="16"/>
                <w:highlight w:val="lightGray"/>
              </w:rPr>
            </w:pPr>
          </w:p>
        </w:tc>
        <w:tc>
          <w:tcPr>
            <w:tcW w:w="882" w:type="pct"/>
          </w:tcPr>
          <w:p w:rsidR="001A689B" w:rsidRPr="0039218B" w:rsidRDefault="001A689B" w:rsidP="001A689B">
            <w:pPr>
              <w:spacing w:before="0" w:line="240" w:lineRule="auto"/>
              <w:jc w:val="center"/>
              <w:rPr>
                <w:lang/>
              </w:rPr>
            </w:pPr>
            <w:r w:rsidRPr="00A62CA7">
              <w:t>Additional Tests:</w:t>
            </w:r>
          </w:p>
          <w:p w:rsidR="001A689B" w:rsidRPr="000711DC" w:rsidRDefault="001A689B" w:rsidP="001A689B">
            <w:pPr>
              <w:kinsoku/>
              <w:overflowPunct/>
              <w:autoSpaceDE w:val="0"/>
              <w:autoSpaceDN w:val="0"/>
              <w:adjustRightInd w:val="0"/>
              <w:spacing w:before="0" w:line="240" w:lineRule="auto"/>
              <w:jc w:val="center"/>
              <w:textAlignment w:val="auto"/>
            </w:pPr>
            <w:r w:rsidRPr="000711DC">
              <w:t xml:space="preserve">BS 8537: 2010 – Copper and </w:t>
            </w:r>
            <w:r>
              <w:t>copper alloys Plumbing</w:t>
            </w:r>
            <w:r>
              <w:br/>
              <w:t xml:space="preserve">fittings </w:t>
            </w:r>
            <w:r w:rsidRPr="000711DC">
              <w:t>–</w:t>
            </w:r>
          </w:p>
          <w:p w:rsidR="00101E42" w:rsidRPr="002816E3" w:rsidRDefault="001A689B" w:rsidP="001A689B">
            <w:pPr>
              <w:spacing w:before="0" w:line="240" w:lineRule="auto"/>
              <w:jc w:val="center"/>
              <w:rPr>
                <w:sz w:val="16"/>
                <w:szCs w:val="16"/>
                <w:highlight w:val="lightGray"/>
              </w:rPr>
            </w:pPr>
            <w:r w:rsidRPr="000711DC">
              <w:t>Specification for press ends of plumbing fittings for use with metallic tubes</w:t>
            </w:r>
          </w:p>
        </w:tc>
        <w:tc>
          <w:tcPr>
            <w:tcW w:w="923" w:type="pct"/>
            <w:tcBorders>
              <w:bottom w:val="nil"/>
            </w:tcBorders>
          </w:tcPr>
          <w:p w:rsidR="00101E42" w:rsidRPr="00D87C42" w:rsidRDefault="00101E42" w:rsidP="004548A2">
            <w:pPr>
              <w:spacing w:before="0" w:line="240" w:lineRule="auto"/>
              <w:jc w:val="center"/>
              <w:rPr>
                <w:highlight w:val="yellow"/>
              </w:rPr>
            </w:pPr>
            <w:r w:rsidRPr="00D87C42">
              <w:t>Copper pipes must sometimes be protected from the impact of outer corrosion, such as sulphites, nitrites and ammonia</w:t>
            </w:r>
            <w:r w:rsidR="001A689B" w:rsidRPr="001A689B">
              <w:rPr>
                <w:vertAlign w:val="superscript"/>
              </w:rPr>
              <w:t>1</w:t>
            </w:r>
            <w:r w:rsidR="00EE5491">
              <w:rPr>
                <w:vertAlign w:val="superscript"/>
              </w:rPr>
              <w:t>4</w:t>
            </w:r>
          </w:p>
          <w:p w:rsidR="00101E42" w:rsidRPr="00D87C42" w:rsidRDefault="00101E42" w:rsidP="004548A2">
            <w:pPr>
              <w:spacing w:before="0" w:line="240" w:lineRule="auto"/>
              <w:jc w:val="center"/>
              <w:rPr>
                <w:highlight w:val="yellow"/>
              </w:rPr>
            </w:pPr>
          </w:p>
          <w:p w:rsidR="00101E42" w:rsidRPr="00D87C42" w:rsidRDefault="00101E42" w:rsidP="004548A2">
            <w:pPr>
              <w:spacing w:before="0" w:line="240" w:lineRule="auto"/>
              <w:jc w:val="center"/>
              <w:rPr>
                <w:highlight w:val="lightGray"/>
              </w:rPr>
            </w:pPr>
            <w:r w:rsidRPr="00D87C42">
              <w:t>Insulating materials must be nitrate free (i.e. contain no more than 0.02% nitrate)</w:t>
            </w:r>
            <w:r w:rsidR="00EE5491">
              <w:rPr>
                <w:vertAlign w:val="superscript"/>
              </w:rPr>
              <w:t>14</w:t>
            </w:r>
          </w:p>
        </w:tc>
        <w:tc>
          <w:tcPr>
            <w:tcW w:w="951" w:type="pct"/>
            <w:tcBorders>
              <w:bottom w:val="nil"/>
            </w:tcBorders>
          </w:tcPr>
          <w:p w:rsidR="00EE5491" w:rsidRDefault="00BA45E5" w:rsidP="00EE5491">
            <w:pPr>
              <w:spacing w:before="0" w:line="240" w:lineRule="auto"/>
              <w:jc w:val="center"/>
            </w:pPr>
            <w:r>
              <w:t>Copper's high resistance to corrosion often renders corrosion-p</w:t>
            </w:r>
            <w:r w:rsidR="00EE5491">
              <w:t>rotection measures superfluous</w:t>
            </w:r>
            <w:r w:rsidR="001A689B">
              <w:rPr>
                <w:vertAlign w:val="superscript"/>
              </w:rPr>
              <w:t>1</w:t>
            </w:r>
            <w:r w:rsidR="00EE5491">
              <w:rPr>
                <w:vertAlign w:val="superscript"/>
              </w:rPr>
              <w:t>4</w:t>
            </w:r>
            <w:r w:rsidR="00101E42" w:rsidRPr="00D87C42">
              <w:t xml:space="preserve"> </w:t>
            </w:r>
          </w:p>
          <w:p w:rsidR="00EE5491" w:rsidRDefault="00EE5491" w:rsidP="00EE5491">
            <w:pPr>
              <w:spacing w:before="0" w:line="240" w:lineRule="auto"/>
              <w:jc w:val="center"/>
            </w:pPr>
          </w:p>
          <w:p w:rsidR="00EE5491" w:rsidRPr="00185D06" w:rsidRDefault="00EE5491" w:rsidP="00EE5491">
            <w:pPr>
              <w:spacing w:before="0" w:line="240" w:lineRule="auto"/>
              <w:jc w:val="center"/>
              <w:rPr>
                <w:vertAlign w:val="superscript"/>
              </w:rPr>
            </w:pPr>
            <w:r>
              <w:t xml:space="preserve">Prescribed by DIN1988 insulation materials are a good </w:t>
            </w:r>
            <w:r w:rsidRPr="00185D06">
              <w:t>solution.</w:t>
            </w:r>
            <w:r>
              <w:rPr>
                <w:vertAlign w:val="superscript"/>
              </w:rPr>
              <w:t>15</w:t>
            </w:r>
          </w:p>
          <w:p w:rsidR="00101E42" w:rsidRPr="00D87C42" w:rsidRDefault="00101E42" w:rsidP="004548A2">
            <w:pPr>
              <w:spacing w:before="0" w:line="240" w:lineRule="auto"/>
              <w:jc w:val="center"/>
              <w:rPr>
                <w:highlight w:val="lightGray"/>
              </w:rPr>
            </w:pPr>
          </w:p>
        </w:tc>
      </w:tr>
      <w:tr w:rsidR="001A689B" w:rsidRPr="005A68D6" w:rsidTr="001A689B">
        <w:trPr>
          <w:trHeight w:val="57"/>
        </w:trPr>
        <w:tc>
          <w:tcPr>
            <w:tcW w:w="1184" w:type="pct"/>
            <w:tcBorders>
              <w:top w:val="nil"/>
            </w:tcBorders>
          </w:tcPr>
          <w:p w:rsidR="001A689B" w:rsidRPr="00D87C42" w:rsidRDefault="001A689B" w:rsidP="001A689B">
            <w:pPr>
              <w:pStyle w:val="labelled"/>
              <w:shd w:val="clear" w:color="auto" w:fill="FFFFFF"/>
              <w:spacing w:before="0" w:beforeAutospacing="0" w:after="0" w:afterAutospacing="0"/>
              <w:ind w:right="240"/>
              <w:jc w:val="center"/>
              <w:textAlignment w:val="baseline"/>
              <w:rPr>
                <w:rFonts w:ascii="Arial" w:hAnsi="Arial" w:cs="Arial"/>
                <w:sz w:val="20"/>
                <w:szCs w:val="20"/>
              </w:rPr>
            </w:pPr>
          </w:p>
        </w:tc>
        <w:tc>
          <w:tcPr>
            <w:tcW w:w="1060" w:type="pct"/>
          </w:tcPr>
          <w:p w:rsidR="001A689B" w:rsidRPr="00A62CA7" w:rsidRDefault="001A689B" w:rsidP="001A689B">
            <w:pPr>
              <w:spacing w:before="0" w:line="240" w:lineRule="auto"/>
              <w:jc w:val="center"/>
            </w:pPr>
            <w:r w:rsidRPr="00A62CA7">
              <w:t>Approvals</w:t>
            </w:r>
            <w:r w:rsidRPr="00A62CA7">
              <w:br/>
              <w:t>DVGW, ÖVGW,</w:t>
            </w:r>
            <w:r>
              <w:br/>
              <w:t>BSI</w:t>
            </w:r>
          </w:p>
          <w:p w:rsidR="001A689B" w:rsidRPr="002816E3" w:rsidRDefault="001A689B" w:rsidP="001A689B">
            <w:pPr>
              <w:spacing w:before="0" w:line="240" w:lineRule="auto"/>
              <w:jc w:val="center"/>
              <w:rPr>
                <w:sz w:val="16"/>
                <w:szCs w:val="16"/>
                <w:highlight w:val="lightGray"/>
              </w:rPr>
            </w:pPr>
          </w:p>
        </w:tc>
        <w:tc>
          <w:tcPr>
            <w:tcW w:w="882" w:type="pct"/>
          </w:tcPr>
          <w:p w:rsidR="001A689B" w:rsidRPr="00A62CA7" w:rsidRDefault="001A689B" w:rsidP="001A689B">
            <w:pPr>
              <w:spacing w:before="0" w:line="240" w:lineRule="auto"/>
              <w:jc w:val="center"/>
            </w:pPr>
            <w:r w:rsidRPr="00A62CA7">
              <w:t>Approvals</w:t>
            </w:r>
            <w:r w:rsidRPr="00A62CA7">
              <w:br/>
              <w:t>DVGW, ÖVGW,</w:t>
            </w:r>
            <w:r>
              <w:br/>
              <w:t>BSI</w:t>
            </w:r>
          </w:p>
          <w:p w:rsidR="001A689B" w:rsidRPr="002816E3" w:rsidRDefault="001A689B" w:rsidP="001A689B">
            <w:pPr>
              <w:spacing w:before="0" w:line="240" w:lineRule="auto"/>
              <w:jc w:val="center"/>
              <w:rPr>
                <w:sz w:val="16"/>
                <w:szCs w:val="16"/>
                <w:highlight w:val="lightGray"/>
              </w:rPr>
            </w:pPr>
          </w:p>
        </w:tc>
        <w:tc>
          <w:tcPr>
            <w:tcW w:w="923" w:type="pct"/>
            <w:tcBorders>
              <w:top w:val="nil"/>
            </w:tcBorders>
          </w:tcPr>
          <w:p w:rsidR="001A689B" w:rsidRPr="00D87C42" w:rsidRDefault="001A689B" w:rsidP="001A689B">
            <w:pPr>
              <w:spacing w:before="0" w:line="240" w:lineRule="auto"/>
              <w:jc w:val="center"/>
            </w:pPr>
          </w:p>
        </w:tc>
        <w:tc>
          <w:tcPr>
            <w:tcW w:w="951" w:type="pct"/>
            <w:tcBorders>
              <w:top w:val="nil"/>
            </w:tcBorders>
          </w:tcPr>
          <w:p w:rsidR="001A689B" w:rsidRDefault="001A689B" w:rsidP="00EE5491">
            <w:pPr>
              <w:spacing w:before="0" w:line="240" w:lineRule="auto"/>
              <w:jc w:val="center"/>
            </w:pPr>
            <w:r w:rsidRPr="00185D06">
              <w:t>Ultimately the responsibility for taking relevant measures rests with the user and the installer.</w:t>
            </w:r>
            <w:r w:rsidRPr="00185D06">
              <w:rPr>
                <w:vertAlign w:val="superscript"/>
              </w:rPr>
              <w:t>1</w:t>
            </w:r>
            <w:r w:rsidR="00EE5491">
              <w:rPr>
                <w:vertAlign w:val="superscript"/>
              </w:rPr>
              <w:t>6</w:t>
            </w:r>
          </w:p>
        </w:tc>
      </w:tr>
    </w:tbl>
    <w:p w:rsidR="00D87C42" w:rsidRPr="00EE5491" w:rsidRDefault="00912CA8" w:rsidP="00EE5491">
      <w:pPr>
        <w:rPr>
          <w:sz w:val="16"/>
          <w:szCs w:val="16"/>
          <w:vertAlign w:val="superscript"/>
        </w:rPr>
      </w:pPr>
      <w:r w:rsidRPr="00912CA8">
        <w:rPr>
          <w:noProof/>
          <w:sz w:val="16"/>
          <w:szCs w:val="16"/>
          <w:vertAlign w:val="superscript"/>
        </w:rPr>
        <w:pict>
          <v:rect id="_x0000_i1031" alt="" style="width:146.9pt;height:.4pt;mso-wrap-style:square;mso-width-percent:0;mso-height-percent:0;mso-position-vertical:absolute;mso-width-percent:0;mso-height-percent:0;v-text-anchor:top" o:hrpct="316" o:hrstd="t" o:hrnoshade="t" o:hr="t" fillcolor="black [3213]" stroked="f"/>
        </w:pict>
      </w:r>
      <w:r w:rsidR="001A689B">
        <w:rPr>
          <w:sz w:val="16"/>
          <w:szCs w:val="16"/>
          <w:vertAlign w:val="superscript"/>
        </w:rPr>
        <w:br/>
        <w:t>14</w:t>
      </w:r>
      <w:r w:rsidR="00EE5491" w:rsidRPr="00EE5491">
        <w:rPr>
          <w:sz w:val="16"/>
          <w:szCs w:val="16"/>
        </w:rPr>
        <w:t xml:space="preserve"> </w:t>
      </w:r>
      <w:r w:rsidR="00EE5491">
        <w:rPr>
          <w:sz w:val="16"/>
          <w:szCs w:val="16"/>
        </w:rPr>
        <w:t>VSH X</w:t>
      </w:r>
      <w:r w:rsidR="00EE5491" w:rsidRPr="00BC3235">
        <w:rPr>
          <w:sz w:val="16"/>
          <w:szCs w:val="16"/>
        </w:rPr>
        <w:t>P</w:t>
      </w:r>
      <w:r w:rsidR="00EE5491">
        <w:rPr>
          <w:sz w:val="16"/>
          <w:szCs w:val="16"/>
        </w:rPr>
        <w:t>ress GAS distributed by KKNZ technical manual page 48</w:t>
      </w:r>
      <w:r w:rsidR="00EE5491">
        <w:rPr>
          <w:sz w:val="16"/>
          <w:szCs w:val="16"/>
        </w:rPr>
        <w:tab/>
      </w:r>
      <w:r w:rsidR="00EE5491">
        <w:rPr>
          <w:sz w:val="16"/>
          <w:szCs w:val="16"/>
        </w:rPr>
        <w:br/>
      </w:r>
      <w:r w:rsidR="001A689B">
        <w:rPr>
          <w:sz w:val="16"/>
          <w:szCs w:val="16"/>
          <w:vertAlign w:val="superscript"/>
        </w:rPr>
        <w:t>1</w:t>
      </w:r>
      <w:r w:rsidR="00EE5491">
        <w:rPr>
          <w:sz w:val="16"/>
          <w:szCs w:val="16"/>
          <w:vertAlign w:val="superscript"/>
        </w:rPr>
        <w:t>5</w:t>
      </w:r>
      <w:r w:rsidR="001A689B">
        <w:rPr>
          <w:sz w:val="16"/>
          <w:szCs w:val="16"/>
          <w:vertAlign w:val="superscript"/>
        </w:rPr>
        <w:t xml:space="preserve"> </w:t>
      </w:r>
      <w:r w:rsidR="001A689B">
        <w:rPr>
          <w:sz w:val="16"/>
          <w:szCs w:val="16"/>
        </w:rPr>
        <w:t>VSH X</w:t>
      </w:r>
      <w:r w:rsidR="001A689B" w:rsidRPr="00BC3235">
        <w:rPr>
          <w:sz w:val="16"/>
          <w:szCs w:val="16"/>
        </w:rPr>
        <w:t>P</w:t>
      </w:r>
      <w:r w:rsidR="001A689B">
        <w:rPr>
          <w:sz w:val="16"/>
          <w:szCs w:val="16"/>
        </w:rPr>
        <w:t>ress GAS distributed by KKNZ technical manual page 45</w:t>
      </w:r>
      <w:r w:rsidR="001A689B">
        <w:rPr>
          <w:sz w:val="16"/>
          <w:szCs w:val="16"/>
        </w:rPr>
        <w:tab/>
      </w:r>
      <w:r w:rsidR="001A689B">
        <w:rPr>
          <w:sz w:val="16"/>
          <w:szCs w:val="16"/>
        </w:rPr>
        <w:tab/>
      </w:r>
      <w:r w:rsidR="00EE5491">
        <w:rPr>
          <w:sz w:val="16"/>
          <w:szCs w:val="16"/>
        </w:rPr>
        <w:br/>
      </w:r>
      <w:r w:rsidR="00EE5491">
        <w:rPr>
          <w:sz w:val="16"/>
          <w:szCs w:val="16"/>
          <w:vertAlign w:val="superscript"/>
        </w:rPr>
        <w:t>16</w:t>
      </w:r>
      <w:r w:rsidR="00EE5491">
        <w:rPr>
          <w:sz w:val="16"/>
          <w:szCs w:val="16"/>
        </w:rPr>
        <w:t xml:space="preserve"> VSH X</w:t>
      </w:r>
      <w:r w:rsidR="00EE5491" w:rsidRPr="00BC3235">
        <w:rPr>
          <w:sz w:val="16"/>
          <w:szCs w:val="16"/>
        </w:rPr>
        <w:t>P</w:t>
      </w:r>
      <w:r w:rsidR="00EE5491">
        <w:rPr>
          <w:sz w:val="16"/>
          <w:szCs w:val="16"/>
        </w:rPr>
        <w:t>ress GAS distributed by KKNZ technical manual page 47</w:t>
      </w:r>
    </w:p>
    <w:tbl>
      <w:tblPr>
        <w:tblStyle w:val="TableGrid"/>
        <w:tblW w:w="5000" w:type="pct"/>
        <w:tblLook w:val="04A0"/>
      </w:tblPr>
      <w:tblGrid>
        <w:gridCol w:w="2253"/>
        <w:gridCol w:w="2017"/>
        <w:gridCol w:w="1678"/>
        <w:gridCol w:w="1756"/>
        <w:gridCol w:w="1810"/>
      </w:tblGrid>
      <w:tr w:rsidR="00101E42" w:rsidRPr="005A68D6" w:rsidTr="00EE5491">
        <w:trPr>
          <w:trHeight w:val="57"/>
        </w:trPr>
        <w:tc>
          <w:tcPr>
            <w:tcW w:w="1184" w:type="pct"/>
            <w:tcBorders>
              <w:bottom w:val="nil"/>
            </w:tcBorders>
          </w:tcPr>
          <w:p w:rsidR="00101E42" w:rsidRPr="00D87C42" w:rsidRDefault="00101E42" w:rsidP="004548A2">
            <w:pPr>
              <w:pStyle w:val="labelled"/>
              <w:shd w:val="clear" w:color="auto" w:fill="FFFFFF"/>
              <w:spacing w:before="0" w:beforeAutospacing="0" w:after="0" w:afterAutospacing="0"/>
              <w:ind w:right="240"/>
              <w:jc w:val="center"/>
              <w:textAlignment w:val="baseline"/>
              <w:rPr>
                <w:rFonts w:ascii="Arial" w:hAnsi="Arial" w:cs="Arial"/>
                <w:sz w:val="20"/>
                <w:szCs w:val="20"/>
              </w:rPr>
            </w:pPr>
            <w:r w:rsidRPr="00D87C42">
              <w:rPr>
                <w:rFonts w:ascii="Arial" w:hAnsi="Arial" w:cs="Arial"/>
                <w:sz w:val="20"/>
                <w:szCs w:val="20"/>
              </w:rPr>
              <w:t>G10.3.4 Piping systems shall be identified with markings if the contents are not readily apparent from the location or associated equipment</w:t>
            </w:r>
          </w:p>
        </w:tc>
        <w:tc>
          <w:tcPr>
            <w:tcW w:w="1060" w:type="pct"/>
          </w:tcPr>
          <w:p w:rsidR="00EE5491" w:rsidRPr="000914FF" w:rsidRDefault="00EE5491" w:rsidP="00EE5491">
            <w:pPr>
              <w:spacing w:before="0" w:line="240" w:lineRule="auto"/>
              <w:jc w:val="center"/>
            </w:pPr>
            <w:r w:rsidRPr="00D87C42">
              <w:t xml:space="preserve">Original Manufacturing Standard for </w:t>
            </w:r>
            <w:r>
              <w:t>pipes</w:t>
            </w:r>
            <w:r w:rsidRPr="00D87C42">
              <w:t>:</w:t>
            </w:r>
            <w:r w:rsidRPr="00D87C42">
              <w:br/>
            </w:r>
            <w:r w:rsidRPr="0097590A">
              <w:t>EN 1057:2006 (R250/</w:t>
            </w:r>
            <w:r w:rsidRPr="000914FF">
              <w:t>R290</w:t>
            </w:r>
            <w:r>
              <w:t>)</w:t>
            </w:r>
          </w:p>
          <w:p w:rsidR="00EE5491" w:rsidRDefault="00EE5491" w:rsidP="00EE5491">
            <w:pPr>
              <w:pStyle w:val="Heading2"/>
              <w:shd w:val="clear" w:color="auto" w:fill="FFFFFF"/>
              <w:spacing w:before="0" w:after="75" w:line="240" w:lineRule="auto"/>
              <w:jc w:val="center"/>
              <w:outlineLvl w:val="1"/>
              <w:rPr>
                <w:rFonts w:ascii="Arial" w:eastAsiaTheme="minorHAnsi" w:hAnsi="Arial" w:cs="Arial"/>
                <w:bCs w:val="0"/>
                <w:color w:val="auto"/>
                <w:sz w:val="20"/>
                <w:szCs w:val="20"/>
              </w:rPr>
            </w:pPr>
            <w:r w:rsidRPr="000914FF">
              <w:rPr>
                <w:rFonts w:ascii="Arial" w:eastAsiaTheme="minorHAnsi" w:hAnsi="Arial" w:cs="Arial"/>
                <w:bCs w:val="0"/>
                <w:color w:val="auto"/>
                <w:sz w:val="20"/>
                <w:szCs w:val="20"/>
              </w:rPr>
              <w:t>Copper and copper alloys. Seamless, round copper tubes for water and gas in sanitary and heating applications</w:t>
            </w:r>
          </w:p>
          <w:p w:rsidR="00101E42" w:rsidRPr="002816E3" w:rsidRDefault="00101E42" w:rsidP="004548A2">
            <w:pPr>
              <w:spacing w:before="0" w:line="240" w:lineRule="auto"/>
              <w:jc w:val="center"/>
              <w:rPr>
                <w:sz w:val="16"/>
                <w:szCs w:val="16"/>
                <w:highlight w:val="lightGray"/>
              </w:rPr>
            </w:pPr>
          </w:p>
        </w:tc>
        <w:tc>
          <w:tcPr>
            <w:tcW w:w="882" w:type="pct"/>
          </w:tcPr>
          <w:p w:rsidR="00EE5491" w:rsidRPr="0039218B" w:rsidRDefault="00EE5491" w:rsidP="00EE5491">
            <w:pPr>
              <w:spacing w:before="0" w:line="240" w:lineRule="auto"/>
              <w:jc w:val="center"/>
              <w:rPr>
                <w:lang/>
              </w:rPr>
            </w:pPr>
            <w:r w:rsidRPr="00A62CA7">
              <w:t>Additional Tests:</w:t>
            </w:r>
          </w:p>
          <w:p w:rsidR="00EE5491" w:rsidRPr="000711DC" w:rsidRDefault="00EE5491" w:rsidP="00EE5491">
            <w:pPr>
              <w:kinsoku/>
              <w:overflowPunct/>
              <w:autoSpaceDE w:val="0"/>
              <w:autoSpaceDN w:val="0"/>
              <w:adjustRightInd w:val="0"/>
              <w:spacing w:before="0" w:line="240" w:lineRule="auto"/>
              <w:jc w:val="center"/>
              <w:textAlignment w:val="auto"/>
            </w:pPr>
            <w:r w:rsidRPr="000711DC">
              <w:t xml:space="preserve">BS 8537: 2010 – Copper and </w:t>
            </w:r>
            <w:r>
              <w:t>copper alloys Plumbing</w:t>
            </w:r>
            <w:r>
              <w:br/>
              <w:t xml:space="preserve">fittings </w:t>
            </w:r>
            <w:r w:rsidRPr="000711DC">
              <w:t>–</w:t>
            </w:r>
          </w:p>
          <w:p w:rsidR="00101E42" w:rsidRPr="002816E3" w:rsidRDefault="00EE5491" w:rsidP="00EE5491">
            <w:pPr>
              <w:spacing w:before="0" w:line="240" w:lineRule="auto"/>
              <w:jc w:val="center"/>
              <w:rPr>
                <w:sz w:val="16"/>
                <w:szCs w:val="16"/>
                <w:highlight w:val="lightGray"/>
              </w:rPr>
            </w:pPr>
            <w:r w:rsidRPr="000711DC">
              <w:t>Specification for press ends of plumbing fittings for use with metallic tubes</w:t>
            </w:r>
          </w:p>
        </w:tc>
        <w:tc>
          <w:tcPr>
            <w:tcW w:w="923" w:type="pct"/>
          </w:tcPr>
          <w:p w:rsidR="00101E42" w:rsidRPr="00D87C42" w:rsidRDefault="00101E42" w:rsidP="004548A2">
            <w:pPr>
              <w:spacing w:before="0" w:line="240" w:lineRule="auto"/>
              <w:jc w:val="center"/>
              <w:rPr>
                <w:highlight w:val="lightGray"/>
              </w:rPr>
            </w:pPr>
          </w:p>
        </w:tc>
        <w:tc>
          <w:tcPr>
            <w:tcW w:w="951" w:type="pct"/>
            <w:tcBorders>
              <w:bottom w:val="nil"/>
            </w:tcBorders>
          </w:tcPr>
          <w:p w:rsidR="00101E42" w:rsidRPr="00D87C42" w:rsidRDefault="00101E42" w:rsidP="00D87C42">
            <w:pPr>
              <w:spacing w:before="0" w:line="240" w:lineRule="auto"/>
              <w:jc w:val="center"/>
              <w:rPr>
                <w:highlight w:val="lightGray"/>
              </w:rPr>
            </w:pPr>
            <w:r w:rsidRPr="00D87C42">
              <w:t xml:space="preserve">The XPress </w:t>
            </w:r>
            <w:r w:rsidR="009B1D18">
              <w:t>Copper GAS</w:t>
            </w:r>
            <w:r w:rsidRPr="00D87C42">
              <w:t xml:space="preserve"> fittings include yellow markings which are labelled “GAS”</w:t>
            </w:r>
            <w:r w:rsidRPr="00D87C42">
              <w:rPr>
                <w:vertAlign w:val="superscript"/>
              </w:rPr>
              <w:t>1</w:t>
            </w:r>
            <w:r w:rsidR="00EE5491">
              <w:rPr>
                <w:vertAlign w:val="superscript"/>
              </w:rPr>
              <w:t>7</w:t>
            </w:r>
          </w:p>
        </w:tc>
      </w:tr>
      <w:tr w:rsidR="00EE5491" w:rsidRPr="005A68D6" w:rsidTr="00EE5491">
        <w:trPr>
          <w:trHeight w:val="57"/>
        </w:trPr>
        <w:tc>
          <w:tcPr>
            <w:tcW w:w="1184" w:type="pct"/>
            <w:tcBorders>
              <w:top w:val="nil"/>
            </w:tcBorders>
          </w:tcPr>
          <w:p w:rsidR="00EE5491" w:rsidRPr="00D87C42" w:rsidRDefault="00EE5491" w:rsidP="004548A2">
            <w:pPr>
              <w:pStyle w:val="labelled"/>
              <w:shd w:val="clear" w:color="auto" w:fill="FFFFFF"/>
              <w:spacing w:before="0" w:beforeAutospacing="0" w:after="0" w:afterAutospacing="0"/>
              <w:ind w:right="240"/>
              <w:jc w:val="center"/>
              <w:textAlignment w:val="baseline"/>
              <w:rPr>
                <w:rFonts w:ascii="Arial" w:hAnsi="Arial" w:cs="Arial"/>
                <w:sz w:val="20"/>
                <w:szCs w:val="20"/>
              </w:rPr>
            </w:pPr>
          </w:p>
        </w:tc>
        <w:tc>
          <w:tcPr>
            <w:tcW w:w="1060" w:type="pct"/>
          </w:tcPr>
          <w:p w:rsidR="00EE5491" w:rsidRPr="00A62CA7" w:rsidRDefault="00EE5491" w:rsidP="00EE5491">
            <w:pPr>
              <w:spacing w:before="0" w:line="240" w:lineRule="auto"/>
              <w:jc w:val="center"/>
            </w:pPr>
            <w:r w:rsidRPr="00A62CA7">
              <w:t>Approvals</w:t>
            </w:r>
            <w:r w:rsidRPr="00A62CA7">
              <w:br/>
              <w:t>DVGW, ÖVGW,</w:t>
            </w:r>
            <w:r>
              <w:br/>
              <w:t>BSI</w:t>
            </w:r>
          </w:p>
          <w:p w:rsidR="00EE5491" w:rsidRPr="002816E3" w:rsidRDefault="00EE5491" w:rsidP="004548A2">
            <w:pPr>
              <w:spacing w:before="0" w:line="240" w:lineRule="auto"/>
              <w:jc w:val="center"/>
              <w:rPr>
                <w:sz w:val="16"/>
                <w:szCs w:val="16"/>
                <w:highlight w:val="lightGray"/>
              </w:rPr>
            </w:pPr>
          </w:p>
        </w:tc>
        <w:tc>
          <w:tcPr>
            <w:tcW w:w="882" w:type="pct"/>
          </w:tcPr>
          <w:p w:rsidR="00EE5491" w:rsidRPr="00A62CA7" w:rsidRDefault="00EE5491" w:rsidP="00EE5491">
            <w:pPr>
              <w:spacing w:before="0" w:line="240" w:lineRule="auto"/>
              <w:jc w:val="center"/>
            </w:pPr>
            <w:r w:rsidRPr="00A62CA7">
              <w:t>Approvals</w:t>
            </w:r>
            <w:r w:rsidRPr="00A62CA7">
              <w:br/>
              <w:t>DVGW, ÖVGW,</w:t>
            </w:r>
            <w:r>
              <w:br/>
              <w:t>BSI</w:t>
            </w:r>
          </w:p>
          <w:p w:rsidR="00EE5491" w:rsidRPr="002816E3" w:rsidRDefault="00EE5491" w:rsidP="004548A2">
            <w:pPr>
              <w:spacing w:before="0" w:line="240" w:lineRule="auto"/>
              <w:jc w:val="center"/>
              <w:rPr>
                <w:sz w:val="16"/>
                <w:szCs w:val="16"/>
                <w:highlight w:val="lightGray"/>
              </w:rPr>
            </w:pPr>
          </w:p>
        </w:tc>
        <w:tc>
          <w:tcPr>
            <w:tcW w:w="923" w:type="pct"/>
          </w:tcPr>
          <w:p w:rsidR="00EE5491" w:rsidRPr="00D87C42" w:rsidRDefault="00EE5491" w:rsidP="004548A2">
            <w:pPr>
              <w:spacing w:before="0" w:line="240" w:lineRule="auto"/>
              <w:jc w:val="center"/>
              <w:rPr>
                <w:highlight w:val="lightGray"/>
              </w:rPr>
            </w:pPr>
          </w:p>
        </w:tc>
        <w:tc>
          <w:tcPr>
            <w:tcW w:w="951" w:type="pct"/>
            <w:tcBorders>
              <w:top w:val="nil"/>
            </w:tcBorders>
          </w:tcPr>
          <w:p w:rsidR="00EE5491" w:rsidRPr="00D87C42" w:rsidRDefault="00EE5491" w:rsidP="00D87C42">
            <w:pPr>
              <w:spacing w:before="0" w:line="240" w:lineRule="auto"/>
              <w:jc w:val="center"/>
            </w:pPr>
          </w:p>
        </w:tc>
      </w:tr>
    </w:tbl>
    <w:p w:rsidR="00EE5491" w:rsidRPr="00EE5491" w:rsidRDefault="00912CA8" w:rsidP="00EE5491">
      <w:pPr>
        <w:rPr>
          <w:sz w:val="16"/>
          <w:szCs w:val="16"/>
          <w:vertAlign w:val="superscript"/>
        </w:rPr>
      </w:pPr>
      <w:r w:rsidRPr="00912CA8">
        <w:rPr>
          <w:noProof/>
          <w:sz w:val="16"/>
          <w:szCs w:val="16"/>
          <w:vertAlign w:val="superscript"/>
        </w:rPr>
        <w:pict>
          <v:rect id="_x0000_i1032" alt="" style="width:146.9pt;height:.4pt;mso-wrap-style:square;mso-width-percent:0;mso-height-percent:0;mso-position-vertical:absolute;mso-width-percent:0;mso-height-percent:0;v-text-anchor:top" o:hrpct="316" o:hrstd="t" o:hrnoshade="t" o:hr="t" fillcolor="black [3213]" stroked="f"/>
        </w:pict>
      </w:r>
      <w:r w:rsidR="00EE5491">
        <w:rPr>
          <w:sz w:val="16"/>
          <w:szCs w:val="16"/>
          <w:vertAlign w:val="superscript"/>
        </w:rPr>
        <w:br/>
        <w:t>17</w:t>
      </w:r>
      <w:r w:rsidR="00EE5491" w:rsidRPr="00EE5491">
        <w:rPr>
          <w:sz w:val="16"/>
          <w:szCs w:val="16"/>
        </w:rPr>
        <w:t xml:space="preserve"> </w:t>
      </w:r>
      <w:r w:rsidR="00EE5491">
        <w:rPr>
          <w:sz w:val="16"/>
          <w:szCs w:val="16"/>
        </w:rPr>
        <w:t>VSH X</w:t>
      </w:r>
      <w:r w:rsidR="00EE5491" w:rsidRPr="00BC3235">
        <w:rPr>
          <w:sz w:val="16"/>
          <w:szCs w:val="16"/>
        </w:rPr>
        <w:t>P</w:t>
      </w:r>
      <w:r w:rsidR="00EE5491">
        <w:rPr>
          <w:sz w:val="16"/>
          <w:szCs w:val="16"/>
        </w:rPr>
        <w:t>ress GAS distributed by KKNZ technical manual page 9</w:t>
      </w:r>
    </w:p>
    <w:p w:rsidR="00EE5491" w:rsidRDefault="00EE5491">
      <w:r>
        <w:br w:type="page"/>
      </w:r>
    </w:p>
    <w:tbl>
      <w:tblPr>
        <w:tblStyle w:val="TableGrid"/>
        <w:tblW w:w="5246" w:type="pct"/>
        <w:tblLook w:val="04A0"/>
      </w:tblPr>
      <w:tblGrid>
        <w:gridCol w:w="2242"/>
        <w:gridCol w:w="2004"/>
        <w:gridCol w:w="2004"/>
        <w:gridCol w:w="2004"/>
        <w:gridCol w:w="1728"/>
      </w:tblGrid>
      <w:tr w:rsidR="0056553D" w:rsidRPr="005A68D6" w:rsidTr="0025708B">
        <w:trPr>
          <w:trHeight w:val="4527"/>
        </w:trPr>
        <w:tc>
          <w:tcPr>
            <w:tcW w:w="1129" w:type="pct"/>
            <w:tcBorders>
              <w:bottom w:val="nil"/>
            </w:tcBorders>
          </w:tcPr>
          <w:p w:rsidR="0056553D" w:rsidRPr="00D87C42" w:rsidRDefault="0056553D" w:rsidP="0056553D">
            <w:pPr>
              <w:pStyle w:val="labelled"/>
              <w:shd w:val="clear" w:color="auto" w:fill="FFFFFF"/>
              <w:spacing w:before="0" w:beforeAutospacing="0" w:after="0" w:afterAutospacing="0"/>
              <w:ind w:right="240"/>
              <w:jc w:val="center"/>
              <w:textAlignment w:val="baseline"/>
              <w:rPr>
                <w:rFonts w:ascii="Arial" w:hAnsi="Arial" w:cs="Arial"/>
                <w:sz w:val="20"/>
                <w:szCs w:val="20"/>
              </w:rPr>
            </w:pPr>
            <w:r w:rsidRPr="00D87C42">
              <w:rPr>
                <w:rFonts w:ascii="Arial" w:hAnsi="Arial" w:cs="Arial"/>
                <w:sz w:val="20"/>
                <w:szCs w:val="20"/>
              </w:rPr>
              <w:lastRenderedPageBreak/>
              <w:t>G11.3.1 Supply systems shall be constructed to maintain a safe pressure range appropriate to the appliances and the type of gas used.</w:t>
            </w:r>
          </w:p>
        </w:tc>
        <w:tc>
          <w:tcPr>
            <w:tcW w:w="1010" w:type="pct"/>
          </w:tcPr>
          <w:p w:rsidR="0056553D" w:rsidRPr="000914FF" w:rsidRDefault="0056553D" w:rsidP="0056553D">
            <w:pPr>
              <w:spacing w:before="0" w:line="240" w:lineRule="auto"/>
              <w:jc w:val="center"/>
            </w:pPr>
            <w:r w:rsidRPr="00D87C42">
              <w:t xml:space="preserve">Original Manufacturing Standard for </w:t>
            </w:r>
            <w:r>
              <w:t>pipes</w:t>
            </w:r>
            <w:r w:rsidRPr="00D87C42">
              <w:t>:</w:t>
            </w:r>
            <w:r w:rsidRPr="00D87C42">
              <w:br/>
            </w:r>
            <w:r w:rsidRPr="0097590A">
              <w:t>EN 1057:2006 (R250/</w:t>
            </w:r>
            <w:r w:rsidRPr="000914FF">
              <w:t>R290</w:t>
            </w:r>
            <w:r>
              <w:t>)</w:t>
            </w:r>
          </w:p>
          <w:p w:rsidR="0056553D" w:rsidRDefault="0056553D" w:rsidP="0056553D">
            <w:pPr>
              <w:pStyle w:val="Heading2"/>
              <w:shd w:val="clear" w:color="auto" w:fill="FFFFFF"/>
              <w:spacing w:before="0" w:after="75" w:line="240" w:lineRule="auto"/>
              <w:jc w:val="center"/>
              <w:outlineLvl w:val="1"/>
              <w:rPr>
                <w:rFonts w:ascii="Arial" w:eastAsiaTheme="minorHAnsi" w:hAnsi="Arial" w:cs="Arial"/>
                <w:bCs w:val="0"/>
                <w:color w:val="auto"/>
                <w:sz w:val="20"/>
                <w:szCs w:val="20"/>
              </w:rPr>
            </w:pPr>
            <w:r w:rsidRPr="000914FF">
              <w:rPr>
                <w:rFonts w:ascii="Arial" w:eastAsiaTheme="minorHAnsi" w:hAnsi="Arial" w:cs="Arial"/>
                <w:bCs w:val="0"/>
                <w:color w:val="auto"/>
                <w:sz w:val="20"/>
                <w:szCs w:val="20"/>
              </w:rPr>
              <w:t>Copper and copper alloys. Seamless, round copper tubes for water and gas in sanitary and heating applications</w:t>
            </w:r>
          </w:p>
          <w:p w:rsidR="0056553D" w:rsidRPr="002816E3" w:rsidRDefault="0056553D" w:rsidP="0056553D">
            <w:pPr>
              <w:spacing w:before="0" w:line="240" w:lineRule="auto"/>
              <w:jc w:val="center"/>
              <w:rPr>
                <w:sz w:val="16"/>
                <w:szCs w:val="16"/>
                <w:highlight w:val="lightGray"/>
              </w:rPr>
            </w:pPr>
          </w:p>
        </w:tc>
        <w:tc>
          <w:tcPr>
            <w:tcW w:w="1010" w:type="pct"/>
          </w:tcPr>
          <w:p w:rsidR="0056553D" w:rsidRPr="0039218B" w:rsidRDefault="0056553D" w:rsidP="0056553D">
            <w:pPr>
              <w:spacing w:before="0" w:line="240" w:lineRule="auto"/>
              <w:jc w:val="center"/>
              <w:rPr>
                <w:lang/>
              </w:rPr>
            </w:pPr>
            <w:r w:rsidRPr="00A62CA7">
              <w:t>Additional Tests:</w:t>
            </w:r>
          </w:p>
          <w:p w:rsidR="0056553D" w:rsidRPr="000711DC" w:rsidRDefault="0056553D" w:rsidP="0056553D">
            <w:pPr>
              <w:kinsoku/>
              <w:overflowPunct/>
              <w:autoSpaceDE w:val="0"/>
              <w:autoSpaceDN w:val="0"/>
              <w:adjustRightInd w:val="0"/>
              <w:spacing w:before="0" w:line="240" w:lineRule="auto"/>
              <w:jc w:val="center"/>
              <w:textAlignment w:val="auto"/>
            </w:pPr>
            <w:r w:rsidRPr="000711DC">
              <w:t xml:space="preserve">BS 8537: 2010 – Copper and </w:t>
            </w:r>
            <w:r>
              <w:t>copper alloys Plumbing</w:t>
            </w:r>
            <w:r>
              <w:br/>
              <w:t xml:space="preserve">fittings </w:t>
            </w:r>
            <w:r w:rsidRPr="000711DC">
              <w:t>–</w:t>
            </w:r>
          </w:p>
          <w:p w:rsidR="0056553D" w:rsidRPr="002816E3" w:rsidRDefault="0056553D" w:rsidP="0056553D">
            <w:pPr>
              <w:spacing w:before="0" w:line="240" w:lineRule="auto"/>
              <w:jc w:val="center"/>
              <w:rPr>
                <w:sz w:val="16"/>
                <w:szCs w:val="16"/>
                <w:highlight w:val="lightGray"/>
              </w:rPr>
            </w:pPr>
            <w:r w:rsidRPr="000711DC">
              <w:t>Specification for press ends of plumbing fittings for use with metallic tubes</w:t>
            </w:r>
          </w:p>
        </w:tc>
        <w:tc>
          <w:tcPr>
            <w:tcW w:w="1010" w:type="pct"/>
            <w:tcBorders>
              <w:bottom w:val="nil"/>
            </w:tcBorders>
          </w:tcPr>
          <w:p w:rsidR="0056553D" w:rsidRPr="002816E3" w:rsidRDefault="0056553D" w:rsidP="0056553D">
            <w:pPr>
              <w:spacing w:before="0" w:line="240" w:lineRule="auto"/>
              <w:jc w:val="center"/>
              <w:rPr>
                <w:sz w:val="16"/>
                <w:szCs w:val="16"/>
                <w:highlight w:val="lightGray"/>
              </w:rPr>
            </w:pPr>
          </w:p>
        </w:tc>
        <w:tc>
          <w:tcPr>
            <w:tcW w:w="841" w:type="pct"/>
            <w:tcBorders>
              <w:bottom w:val="nil"/>
            </w:tcBorders>
          </w:tcPr>
          <w:p w:rsidR="0056553D" w:rsidRPr="00A53955" w:rsidRDefault="0056553D" w:rsidP="0056553D">
            <w:pPr>
              <w:spacing w:before="0" w:line="240" w:lineRule="auto"/>
              <w:jc w:val="center"/>
            </w:pPr>
            <w:r>
              <w:t>The Technical Manual provides pipe sizing guidance and methods for quantifying pressure drops</w:t>
            </w:r>
            <w:r w:rsidRPr="00717C33">
              <w:rPr>
                <w:vertAlign w:val="superscript"/>
              </w:rPr>
              <w:t>1</w:t>
            </w:r>
            <w:r w:rsidR="0025708B">
              <w:rPr>
                <w:vertAlign w:val="superscript"/>
              </w:rPr>
              <w:t>8</w:t>
            </w:r>
            <w:r>
              <w:t>, but the onus is on the designer/installer to comply with this clause.</w:t>
            </w:r>
          </w:p>
          <w:p w:rsidR="0056553D" w:rsidRDefault="0056553D" w:rsidP="0056553D">
            <w:pPr>
              <w:spacing w:before="0" w:line="240" w:lineRule="auto"/>
              <w:jc w:val="center"/>
            </w:pPr>
          </w:p>
          <w:p w:rsidR="0056553D" w:rsidRPr="00D87C42" w:rsidRDefault="0025708B" w:rsidP="0056553D">
            <w:pPr>
              <w:spacing w:before="0" w:line="240" w:lineRule="auto"/>
              <w:jc w:val="center"/>
              <w:rPr>
                <w:highlight w:val="lightGray"/>
              </w:rPr>
            </w:pPr>
            <w:r>
              <w:t xml:space="preserve">The VSH </w:t>
            </w:r>
            <w:r w:rsidR="0056553D" w:rsidRPr="00A62CA7">
              <w:t xml:space="preserve">XPress </w:t>
            </w:r>
            <w:r>
              <w:t>Copper</w:t>
            </w:r>
            <w:r w:rsidR="0056553D" w:rsidRPr="00A62CA7">
              <w:t xml:space="preserve"> GAS</w:t>
            </w:r>
            <w:r>
              <w:t xml:space="preserve"> system</w:t>
            </w:r>
            <w:r w:rsidR="0056553D" w:rsidRPr="00A62CA7">
              <w:t xml:space="preserve"> is suitable for gases of the second and the third gas families (natural and liquid gases) in accordance with </w:t>
            </w:r>
            <w:r>
              <w:t xml:space="preserve">Worksheet DVGW </w:t>
            </w:r>
            <w:r w:rsidR="0056553D" w:rsidRPr="00A62CA7">
              <w:t>G</w:t>
            </w:r>
            <w:r>
              <w:t>as TRGI</w:t>
            </w:r>
            <w:r w:rsidR="0056553D" w:rsidRPr="00A62CA7">
              <w:t xml:space="preserve"> </w:t>
            </w:r>
            <w:r>
              <w:t>86/89</w:t>
            </w:r>
            <w:r w:rsidR="0056553D" w:rsidRPr="00A62CA7">
              <w:rPr>
                <w:vertAlign w:val="superscript"/>
              </w:rPr>
              <w:t>1</w:t>
            </w:r>
            <w:r>
              <w:rPr>
                <w:vertAlign w:val="superscript"/>
              </w:rPr>
              <w:t>9</w:t>
            </w:r>
          </w:p>
        </w:tc>
      </w:tr>
      <w:tr w:rsidR="0056553D" w:rsidRPr="005A68D6" w:rsidTr="0056553D">
        <w:trPr>
          <w:trHeight w:val="57"/>
        </w:trPr>
        <w:tc>
          <w:tcPr>
            <w:tcW w:w="1129" w:type="pct"/>
            <w:tcBorders>
              <w:top w:val="nil"/>
            </w:tcBorders>
          </w:tcPr>
          <w:p w:rsidR="0056553D" w:rsidRPr="00D87C42" w:rsidRDefault="0056553D" w:rsidP="0056553D">
            <w:pPr>
              <w:pStyle w:val="labelled"/>
              <w:shd w:val="clear" w:color="auto" w:fill="FFFFFF"/>
              <w:spacing w:before="0" w:beforeAutospacing="0" w:after="0" w:afterAutospacing="0"/>
              <w:ind w:right="240"/>
              <w:jc w:val="center"/>
              <w:textAlignment w:val="baseline"/>
              <w:rPr>
                <w:rFonts w:ascii="Arial" w:hAnsi="Arial" w:cs="Arial"/>
                <w:sz w:val="20"/>
                <w:szCs w:val="20"/>
              </w:rPr>
            </w:pPr>
          </w:p>
        </w:tc>
        <w:tc>
          <w:tcPr>
            <w:tcW w:w="1010" w:type="pct"/>
          </w:tcPr>
          <w:p w:rsidR="0056553D" w:rsidRPr="00A62CA7" w:rsidRDefault="0056553D" w:rsidP="0056553D">
            <w:pPr>
              <w:spacing w:before="0" w:line="240" w:lineRule="auto"/>
              <w:jc w:val="center"/>
            </w:pPr>
            <w:r w:rsidRPr="00A62CA7">
              <w:t>Approvals</w:t>
            </w:r>
            <w:r w:rsidRPr="00A62CA7">
              <w:br/>
              <w:t>DVGW, ÖVGW,</w:t>
            </w:r>
            <w:r>
              <w:br/>
              <w:t>BSI</w:t>
            </w:r>
          </w:p>
          <w:p w:rsidR="0056553D" w:rsidRPr="002816E3" w:rsidRDefault="0056553D" w:rsidP="0056553D">
            <w:pPr>
              <w:spacing w:before="0" w:line="240" w:lineRule="auto"/>
              <w:jc w:val="center"/>
              <w:rPr>
                <w:sz w:val="16"/>
                <w:szCs w:val="16"/>
                <w:highlight w:val="lightGray"/>
              </w:rPr>
            </w:pPr>
          </w:p>
        </w:tc>
        <w:tc>
          <w:tcPr>
            <w:tcW w:w="1010" w:type="pct"/>
          </w:tcPr>
          <w:p w:rsidR="0056553D" w:rsidRPr="00A62CA7" w:rsidRDefault="0056553D" w:rsidP="0056553D">
            <w:pPr>
              <w:spacing w:before="0" w:line="240" w:lineRule="auto"/>
              <w:jc w:val="center"/>
            </w:pPr>
            <w:r w:rsidRPr="00A62CA7">
              <w:t>Approvals</w:t>
            </w:r>
            <w:r w:rsidRPr="00A62CA7">
              <w:br/>
              <w:t>DVGW, ÖVGW,</w:t>
            </w:r>
            <w:r>
              <w:br/>
              <w:t>BSI</w:t>
            </w:r>
          </w:p>
          <w:p w:rsidR="0056553D" w:rsidRPr="002816E3" w:rsidRDefault="0056553D" w:rsidP="0056553D">
            <w:pPr>
              <w:spacing w:before="0" w:line="240" w:lineRule="auto"/>
              <w:jc w:val="center"/>
              <w:rPr>
                <w:sz w:val="16"/>
                <w:szCs w:val="16"/>
                <w:highlight w:val="lightGray"/>
              </w:rPr>
            </w:pPr>
          </w:p>
        </w:tc>
        <w:tc>
          <w:tcPr>
            <w:tcW w:w="1010" w:type="pct"/>
            <w:tcBorders>
              <w:top w:val="nil"/>
            </w:tcBorders>
          </w:tcPr>
          <w:p w:rsidR="0056553D" w:rsidRPr="002816E3" w:rsidRDefault="0056553D" w:rsidP="0056553D">
            <w:pPr>
              <w:spacing w:before="0" w:line="240" w:lineRule="auto"/>
              <w:jc w:val="center"/>
              <w:rPr>
                <w:sz w:val="16"/>
                <w:szCs w:val="16"/>
                <w:highlight w:val="lightGray"/>
              </w:rPr>
            </w:pPr>
          </w:p>
        </w:tc>
        <w:tc>
          <w:tcPr>
            <w:tcW w:w="841" w:type="pct"/>
            <w:tcBorders>
              <w:top w:val="nil"/>
            </w:tcBorders>
          </w:tcPr>
          <w:p w:rsidR="0056553D" w:rsidRPr="00D87C42" w:rsidRDefault="0056553D" w:rsidP="0056553D">
            <w:pPr>
              <w:spacing w:before="0" w:line="240" w:lineRule="auto"/>
              <w:jc w:val="center"/>
            </w:pPr>
          </w:p>
        </w:tc>
      </w:tr>
    </w:tbl>
    <w:p w:rsidR="00101E42" w:rsidRPr="00BA45E5" w:rsidRDefault="00912CA8" w:rsidP="00101E42">
      <w:pPr>
        <w:rPr>
          <w:sz w:val="16"/>
          <w:szCs w:val="16"/>
          <w:vertAlign w:val="superscript"/>
        </w:rPr>
      </w:pPr>
      <w:r w:rsidRPr="00912CA8">
        <w:rPr>
          <w:noProof/>
          <w:sz w:val="16"/>
          <w:szCs w:val="16"/>
          <w:vertAlign w:val="superscript"/>
        </w:rPr>
        <w:pict>
          <v:rect id="_x0000_i1033" alt="" style="width:146.9pt;height:.4pt;mso-wrap-style:square;mso-width-percent:0;mso-height-percent:0;mso-position-vertical:absolute;mso-width-percent:0;mso-height-percent:0;v-text-anchor:top" o:hrpct="316" o:hrstd="t" o:hrnoshade="t" o:hr="t" fillcolor="black [3213]" stroked="f"/>
        </w:pict>
      </w:r>
      <w:r w:rsidR="00101E42">
        <w:rPr>
          <w:sz w:val="16"/>
          <w:szCs w:val="16"/>
          <w:vertAlign w:val="superscript"/>
        </w:rPr>
        <w:br/>
      </w:r>
      <w:r w:rsidR="00A62CA7" w:rsidRPr="00BC3235">
        <w:rPr>
          <w:sz w:val="16"/>
          <w:szCs w:val="16"/>
          <w:vertAlign w:val="superscript"/>
        </w:rPr>
        <w:t>1</w:t>
      </w:r>
      <w:r w:rsidR="0056553D">
        <w:rPr>
          <w:sz w:val="16"/>
          <w:szCs w:val="16"/>
          <w:vertAlign w:val="superscript"/>
        </w:rPr>
        <w:t>8</w:t>
      </w:r>
      <w:r w:rsidR="00A62CA7" w:rsidRPr="00BC3235">
        <w:rPr>
          <w:sz w:val="16"/>
          <w:szCs w:val="16"/>
          <w:vertAlign w:val="superscript"/>
        </w:rPr>
        <w:t xml:space="preserve"> </w:t>
      </w:r>
      <w:r w:rsidR="0025708B">
        <w:rPr>
          <w:sz w:val="16"/>
          <w:szCs w:val="16"/>
        </w:rPr>
        <w:t>VSH X</w:t>
      </w:r>
      <w:r w:rsidR="0025708B" w:rsidRPr="00BC3235">
        <w:rPr>
          <w:sz w:val="16"/>
          <w:szCs w:val="16"/>
        </w:rPr>
        <w:t>P</w:t>
      </w:r>
      <w:r w:rsidR="0025708B">
        <w:rPr>
          <w:sz w:val="16"/>
          <w:szCs w:val="16"/>
        </w:rPr>
        <w:t>ress GAS distributed by KKNZ technical manual section 2.7</w:t>
      </w:r>
      <w:r w:rsidR="0025708B">
        <w:rPr>
          <w:sz w:val="16"/>
          <w:szCs w:val="16"/>
          <w:vertAlign w:val="superscript"/>
        </w:rPr>
        <w:tab/>
      </w:r>
      <w:r w:rsidR="0056553D">
        <w:rPr>
          <w:sz w:val="16"/>
          <w:szCs w:val="16"/>
          <w:vertAlign w:val="superscript"/>
        </w:rPr>
        <w:br/>
        <w:t>19</w:t>
      </w:r>
      <w:r w:rsidR="00A62CA7">
        <w:rPr>
          <w:sz w:val="16"/>
          <w:szCs w:val="16"/>
          <w:vertAlign w:val="superscript"/>
        </w:rPr>
        <w:t xml:space="preserve"> </w:t>
      </w:r>
      <w:r w:rsidR="0056553D">
        <w:rPr>
          <w:sz w:val="16"/>
          <w:szCs w:val="16"/>
        </w:rPr>
        <w:t>VSH X</w:t>
      </w:r>
      <w:r w:rsidR="0056553D" w:rsidRPr="00BC3235">
        <w:rPr>
          <w:sz w:val="16"/>
          <w:szCs w:val="16"/>
        </w:rPr>
        <w:t>P</w:t>
      </w:r>
      <w:r w:rsidR="0056553D">
        <w:rPr>
          <w:sz w:val="16"/>
          <w:szCs w:val="16"/>
        </w:rPr>
        <w:t>ress GAS distributed by KKNZ technical manual page 9</w:t>
      </w:r>
      <w:r w:rsidR="00A62CA7">
        <w:rPr>
          <w:sz w:val="16"/>
          <w:szCs w:val="16"/>
        </w:rPr>
        <w:tab/>
      </w:r>
      <w:r w:rsidR="00A62CA7">
        <w:rPr>
          <w:sz w:val="16"/>
          <w:szCs w:val="16"/>
          <w:vertAlign w:val="superscript"/>
        </w:rPr>
        <w:br/>
      </w:r>
    </w:p>
    <w:p w:rsidR="00690E17" w:rsidRPr="00101E42" w:rsidRDefault="00690E17" w:rsidP="00101E42">
      <w:pPr>
        <w:spacing w:after="0"/>
        <w:rPr>
          <w:rFonts w:ascii="Eurostile-Normal" w:hAnsi="Eurostile-Normal"/>
          <w:lang w:val="en-AU"/>
        </w:rPr>
      </w:pPr>
      <w:r>
        <w:br w:type="page"/>
      </w:r>
    </w:p>
    <w:p w:rsidR="00690E17" w:rsidRDefault="00D87C42" w:rsidP="00203D67">
      <w:pPr>
        <w:pStyle w:val="Heading2"/>
      </w:pPr>
      <w:bookmarkStart w:id="15" w:name="_Toc508211744"/>
      <w:r>
        <w:lastRenderedPageBreak/>
        <w:t>Component Image</w:t>
      </w:r>
      <w:r w:rsidR="00690E17">
        <w:t>s and Product Codes</w:t>
      </w:r>
      <w:bookmarkEnd w:id="15"/>
    </w:p>
    <w:tbl>
      <w:tblPr>
        <w:tblStyle w:val="TableGrid"/>
        <w:tblW w:w="5000" w:type="pct"/>
        <w:tblLook w:val="04A0"/>
      </w:tblPr>
      <w:tblGrid>
        <w:gridCol w:w="1507"/>
        <w:gridCol w:w="971"/>
        <w:gridCol w:w="7036"/>
      </w:tblGrid>
      <w:tr w:rsidR="009B1D18" w:rsidTr="009B1D18">
        <w:tc>
          <w:tcPr>
            <w:tcW w:w="767" w:type="pct"/>
          </w:tcPr>
          <w:p w:rsidR="009B1D18" w:rsidRPr="00B6491A" w:rsidRDefault="009B1D18" w:rsidP="004548A2">
            <w:pPr>
              <w:spacing w:line="276" w:lineRule="auto"/>
              <w:jc w:val="left"/>
              <w:rPr>
                <w:b/>
              </w:rPr>
            </w:pPr>
            <w:r w:rsidRPr="00B6491A">
              <w:rPr>
                <w:b/>
              </w:rPr>
              <w:t>Image</w:t>
            </w:r>
          </w:p>
        </w:tc>
        <w:tc>
          <w:tcPr>
            <w:tcW w:w="523" w:type="pct"/>
          </w:tcPr>
          <w:p w:rsidR="009B1D18" w:rsidRPr="00B6491A" w:rsidRDefault="009B1D18" w:rsidP="004548A2">
            <w:pPr>
              <w:spacing w:line="276" w:lineRule="auto"/>
              <w:jc w:val="left"/>
              <w:rPr>
                <w:b/>
              </w:rPr>
            </w:pPr>
            <w:r w:rsidRPr="00B6491A">
              <w:rPr>
                <w:b/>
              </w:rPr>
              <w:t>Code</w:t>
            </w:r>
          </w:p>
        </w:tc>
        <w:tc>
          <w:tcPr>
            <w:tcW w:w="3710" w:type="pct"/>
          </w:tcPr>
          <w:p w:rsidR="009B1D18" w:rsidRPr="00B6491A" w:rsidRDefault="009B1D18" w:rsidP="004548A2">
            <w:pPr>
              <w:spacing w:line="276" w:lineRule="auto"/>
              <w:jc w:val="left"/>
              <w:rPr>
                <w:b/>
              </w:rPr>
            </w:pPr>
            <w:r w:rsidRPr="00B6491A">
              <w:rPr>
                <w:b/>
              </w:rPr>
              <w:t>Description</w:t>
            </w:r>
          </w:p>
        </w:tc>
      </w:tr>
      <w:tr w:rsidR="009B1D18" w:rsidTr="009B1D18">
        <w:tc>
          <w:tcPr>
            <w:tcW w:w="767" w:type="pct"/>
            <w:vAlign w:val="center"/>
          </w:tcPr>
          <w:p w:rsidR="009B1D18" w:rsidRPr="00B6491A" w:rsidRDefault="009B1D18" w:rsidP="004548A2">
            <w:pPr>
              <w:spacing w:line="276" w:lineRule="auto"/>
              <w:jc w:val="center"/>
            </w:pPr>
            <w:r>
              <w:rPr>
                <w:noProof/>
                <w:lang w:val="en-US"/>
              </w:rPr>
              <w:drawing>
                <wp:inline distT="0" distB="0" distL="0" distR="0">
                  <wp:extent cx="790575" cy="79057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790575" cy="790575"/>
                          </a:xfrm>
                          <a:prstGeom prst="rect">
                            <a:avLst/>
                          </a:prstGeom>
                        </pic:spPr>
                      </pic:pic>
                    </a:graphicData>
                  </a:graphic>
                </wp:inline>
              </w:drawing>
            </w:r>
          </w:p>
        </w:tc>
        <w:tc>
          <w:tcPr>
            <w:tcW w:w="523" w:type="pct"/>
          </w:tcPr>
          <w:p w:rsidR="009B1D18" w:rsidRPr="00F17DD6" w:rsidRDefault="009B1D18" w:rsidP="004548A2">
            <w:pPr>
              <w:spacing w:line="276" w:lineRule="auto"/>
              <w:jc w:val="left"/>
              <w:rPr>
                <w:sz w:val="18"/>
              </w:rPr>
            </w:pPr>
          </w:p>
        </w:tc>
        <w:tc>
          <w:tcPr>
            <w:tcW w:w="3710" w:type="pct"/>
          </w:tcPr>
          <w:p w:rsidR="009B1D18" w:rsidRDefault="009B1D18" w:rsidP="004548A2">
            <w:pPr>
              <w:spacing w:line="276" w:lineRule="auto"/>
              <w:ind w:left="176" w:hanging="142"/>
              <w:jc w:val="left"/>
              <w:rPr>
                <w:sz w:val="18"/>
              </w:rPr>
            </w:pPr>
            <w:r>
              <w:rPr>
                <w:sz w:val="18"/>
              </w:rPr>
              <w:t xml:space="preserve">R2750 Stainless Steel </w:t>
            </w:r>
            <w:r w:rsidR="00A211B0">
              <w:rPr>
                <w:sz w:val="18"/>
              </w:rPr>
              <w:t>Pipe</w:t>
            </w:r>
            <w:r>
              <w:rPr>
                <w:sz w:val="18"/>
              </w:rPr>
              <w:t xml:space="preserve"> 1.4401 (316) 15mm x 1.0mm x 6m</w:t>
            </w:r>
          </w:p>
          <w:p w:rsidR="009B1D18" w:rsidRDefault="009B1D18" w:rsidP="004548A2">
            <w:pPr>
              <w:spacing w:line="276" w:lineRule="auto"/>
              <w:ind w:left="176" w:hanging="142"/>
              <w:jc w:val="left"/>
              <w:rPr>
                <w:sz w:val="18"/>
              </w:rPr>
            </w:pPr>
            <w:r>
              <w:rPr>
                <w:sz w:val="18"/>
              </w:rPr>
              <w:t xml:space="preserve">R2750 Stainless Steel </w:t>
            </w:r>
            <w:r w:rsidR="00A211B0">
              <w:rPr>
                <w:sz w:val="18"/>
              </w:rPr>
              <w:t>Pipe</w:t>
            </w:r>
            <w:r>
              <w:rPr>
                <w:sz w:val="18"/>
              </w:rPr>
              <w:t xml:space="preserve"> 1.4401 (316) 18mm x 1.0mm x 6m</w:t>
            </w:r>
          </w:p>
          <w:p w:rsidR="009B1D18" w:rsidRDefault="009B1D18" w:rsidP="004548A2">
            <w:pPr>
              <w:spacing w:line="276" w:lineRule="auto"/>
              <w:ind w:left="176" w:hanging="142"/>
              <w:jc w:val="left"/>
              <w:rPr>
                <w:sz w:val="18"/>
              </w:rPr>
            </w:pPr>
            <w:r>
              <w:rPr>
                <w:sz w:val="18"/>
              </w:rPr>
              <w:t xml:space="preserve">R2750 Stainless Steel </w:t>
            </w:r>
            <w:r w:rsidR="00A211B0">
              <w:rPr>
                <w:sz w:val="18"/>
              </w:rPr>
              <w:t>Pipe</w:t>
            </w:r>
            <w:r>
              <w:rPr>
                <w:sz w:val="18"/>
              </w:rPr>
              <w:t xml:space="preserve"> 1.4401 (316) 22mm x 1.2mm x 6m</w:t>
            </w:r>
          </w:p>
          <w:p w:rsidR="009B1D18" w:rsidRDefault="009B1D18" w:rsidP="004548A2">
            <w:pPr>
              <w:spacing w:line="276" w:lineRule="auto"/>
              <w:ind w:left="176" w:hanging="142"/>
              <w:jc w:val="left"/>
              <w:rPr>
                <w:sz w:val="18"/>
              </w:rPr>
            </w:pPr>
            <w:r>
              <w:rPr>
                <w:sz w:val="18"/>
              </w:rPr>
              <w:t xml:space="preserve">R2750 Stainless Steel </w:t>
            </w:r>
            <w:r w:rsidR="00A211B0">
              <w:rPr>
                <w:sz w:val="18"/>
              </w:rPr>
              <w:t>Pipe</w:t>
            </w:r>
            <w:r>
              <w:rPr>
                <w:sz w:val="18"/>
              </w:rPr>
              <w:t xml:space="preserve"> 1.4401 (316) 28mm x 1.2mm x 6m</w:t>
            </w:r>
          </w:p>
          <w:p w:rsidR="009B1D18" w:rsidRDefault="009B1D18" w:rsidP="004548A2">
            <w:pPr>
              <w:spacing w:line="276" w:lineRule="auto"/>
              <w:ind w:left="176" w:hanging="142"/>
              <w:jc w:val="left"/>
              <w:rPr>
                <w:sz w:val="18"/>
              </w:rPr>
            </w:pPr>
            <w:r>
              <w:rPr>
                <w:sz w:val="18"/>
              </w:rPr>
              <w:t xml:space="preserve">R2750 Stainless Steel </w:t>
            </w:r>
            <w:r w:rsidR="00A211B0">
              <w:rPr>
                <w:sz w:val="18"/>
              </w:rPr>
              <w:t>Pipe</w:t>
            </w:r>
            <w:r>
              <w:rPr>
                <w:sz w:val="18"/>
              </w:rPr>
              <w:t xml:space="preserve"> 1.4401 (316) 35mm x 1.5mm x 6m</w:t>
            </w:r>
          </w:p>
          <w:p w:rsidR="009B1D18" w:rsidRDefault="009B1D18" w:rsidP="004548A2">
            <w:pPr>
              <w:spacing w:line="276" w:lineRule="auto"/>
              <w:ind w:left="176" w:hanging="142"/>
              <w:jc w:val="left"/>
              <w:rPr>
                <w:sz w:val="18"/>
              </w:rPr>
            </w:pPr>
            <w:r>
              <w:rPr>
                <w:sz w:val="18"/>
              </w:rPr>
              <w:t xml:space="preserve">R2750 Stainless Steel </w:t>
            </w:r>
            <w:r w:rsidR="00A211B0">
              <w:rPr>
                <w:sz w:val="18"/>
              </w:rPr>
              <w:t>Pipe</w:t>
            </w:r>
            <w:r>
              <w:rPr>
                <w:sz w:val="18"/>
              </w:rPr>
              <w:t xml:space="preserve"> 1.4401 (316) 42mm x 1.5mm x 6m</w:t>
            </w:r>
          </w:p>
          <w:p w:rsidR="009B1D18" w:rsidRDefault="009B1D18" w:rsidP="004548A2">
            <w:pPr>
              <w:spacing w:line="276" w:lineRule="auto"/>
              <w:ind w:left="176" w:hanging="142"/>
              <w:jc w:val="left"/>
              <w:rPr>
                <w:sz w:val="18"/>
              </w:rPr>
            </w:pPr>
            <w:r>
              <w:rPr>
                <w:sz w:val="18"/>
              </w:rPr>
              <w:t xml:space="preserve">R2750 Stainless Steel </w:t>
            </w:r>
            <w:r w:rsidR="00A211B0">
              <w:rPr>
                <w:sz w:val="18"/>
              </w:rPr>
              <w:t>Pipe</w:t>
            </w:r>
            <w:r>
              <w:rPr>
                <w:sz w:val="18"/>
              </w:rPr>
              <w:t xml:space="preserve"> 1.4401 (316) 54mm x 1.5mm x 6m</w:t>
            </w:r>
          </w:p>
          <w:p w:rsidR="009B1D18" w:rsidRDefault="009B1D18" w:rsidP="004548A2">
            <w:pPr>
              <w:spacing w:line="276" w:lineRule="auto"/>
              <w:ind w:left="176" w:hanging="142"/>
              <w:jc w:val="left"/>
              <w:rPr>
                <w:sz w:val="18"/>
              </w:rPr>
            </w:pPr>
            <w:r>
              <w:rPr>
                <w:sz w:val="18"/>
              </w:rPr>
              <w:t xml:space="preserve">R2750 Stainless Steel </w:t>
            </w:r>
            <w:r w:rsidR="00A211B0">
              <w:rPr>
                <w:sz w:val="18"/>
              </w:rPr>
              <w:t>Pipe</w:t>
            </w:r>
            <w:r>
              <w:rPr>
                <w:sz w:val="18"/>
              </w:rPr>
              <w:t xml:space="preserve"> 1.4401 (316) 76.1mm x 2.0mm x 6m</w:t>
            </w:r>
          </w:p>
          <w:p w:rsidR="009B1D18" w:rsidRDefault="009B1D18" w:rsidP="004548A2">
            <w:pPr>
              <w:spacing w:line="276" w:lineRule="auto"/>
              <w:ind w:left="176" w:hanging="142"/>
              <w:jc w:val="left"/>
              <w:rPr>
                <w:sz w:val="18"/>
              </w:rPr>
            </w:pPr>
            <w:r>
              <w:rPr>
                <w:sz w:val="18"/>
              </w:rPr>
              <w:t xml:space="preserve">R2750 Stainless Steel </w:t>
            </w:r>
            <w:r w:rsidR="00A211B0">
              <w:rPr>
                <w:sz w:val="18"/>
              </w:rPr>
              <w:t>Pipe</w:t>
            </w:r>
            <w:r>
              <w:rPr>
                <w:sz w:val="18"/>
              </w:rPr>
              <w:t xml:space="preserve"> 1.4401 (316) 88.9mm x 2.0mm x 6m</w:t>
            </w:r>
          </w:p>
          <w:p w:rsidR="009B1D18" w:rsidRPr="00F17DD6" w:rsidRDefault="009B1D18" w:rsidP="004548A2">
            <w:pPr>
              <w:spacing w:line="276" w:lineRule="auto"/>
              <w:ind w:left="176" w:hanging="142"/>
              <w:jc w:val="left"/>
              <w:rPr>
                <w:sz w:val="18"/>
              </w:rPr>
            </w:pPr>
            <w:r>
              <w:rPr>
                <w:sz w:val="18"/>
              </w:rPr>
              <w:t xml:space="preserve">R2750 Stainless Steel </w:t>
            </w:r>
            <w:r w:rsidR="00A211B0">
              <w:rPr>
                <w:sz w:val="18"/>
              </w:rPr>
              <w:t>Pipe</w:t>
            </w:r>
            <w:r>
              <w:rPr>
                <w:sz w:val="18"/>
              </w:rPr>
              <w:t xml:space="preserve"> 1.4401 (316) 108mm x 2.0mm x 6m</w:t>
            </w:r>
          </w:p>
        </w:tc>
      </w:tr>
      <w:tr w:rsidR="009B1D18" w:rsidTr="009B1D18">
        <w:tc>
          <w:tcPr>
            <w:tcW w:w="767" w:type="pct"/>
            <w:vAlign w:val="center"/>
          </w:tcPr>
          <w:p w:rsidR="009B1D18" w:rsidRPr="00B6491A" w:rsidRDefault="009B1D18" w:rsidP="004548A2">
            <w:pPr>
              <w:spacing w:line="276" w:lineRule="auto"/>
              <w:jc w:val="center"/>
            </w:pPr>
            <w:r>
              <w:rPr>
                <w:noProof/>
                <w:lang w:val="en-US"/>
              </w:rPr>
              <w:drawing>
                <wp:inline distT="0" distB="0" distL="0" distR="0">
                  <wp:extent cx="795130" cy="537060"/>
                  <wp:effectExtent l="0" t="0" r="508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803280" cy="542565"/>
                          </a:xfrm>
                          <a:prstGeom prst="rect">
                            <a:avLst/>
                          </a:prstGeom>
                        </pic:spPr>
                      </pic:pic>
                    </a:graphicData>
                  </a:graphic>
                </wp:inline>
              </w:drawing>
            </w:r>
          </w:p>
        </w:tc>
        <w:tc>
          <w:tcPr>
            <w:tcW w:w="523" w:type="pct"/>
          </w:tcPr>
          <w:p w:rsidR="009B1D18" w:rsidRPr="00F17DD6" w:rsidRDefault="009B1D18" w:rsidP="004548A2">
            <w:pPr>
              <w:spacing w:line="276" w:lineRule="auto"/>
              <w:jc w:val="left"/>
              <w:rPr>
                <w:sz w:val="18"/>
              </w:rPr>
            </w:pPr>
          </w:p>
        </w:tc>
        <w:tc>
          <w:tcPr>
            <w:tcW w:w="3710" w:type="pct"/>
          </w:tcPr>
          <w:p w:rsidR="009B1D18" w:rsidRPr="00F17DD6" w:rsidRDefault="009B1D18" w:rsidP="004548A2">
            <w:pPr>
              <w:spacing w:line="276" w:lineRule="auto"/>
              <w:ind w:left="176" w:hanging="142"/>
              <w:jc w:val="left"/>
              <w:rPr>
                <w:sz w:val="18"/>
              </w:rPr>
            </w:pPr>
            <w:r>
              <w:rPr>
                <w:sz w:val="18"/>
              </w:rPr>
              <w:t xml:space="preserve">R2701G Stainless Steel Straight Coupling - 2x Press 15mm </w:t>
            </w:r>
          </w:p>
          <w:p w:rsidR="009B1D18" w:rsidRDefault="009B1D18" w:rsidP="004548A2">
            <w:pPr>
              <w:spacing w:line="276" w:lineRule="auto"/>
              <w:ind w:left="176" w:hanging="142"/>
              <w:jc w:val="left"/>
              <w:rPr>
                <w:sz w:val="18"/>
              </w:rPr>
            </w:pPr>
            <w:r>
              <w:rPr>
                <w:sz w:val="18"/>
              </w:rPr>
              <w:t>R2701G Stainless Steel Straight Coupling - 2x Press 18mm</w:t>
            </w:r>
          </w:p>
          <w:p w:rsidR="009B1D18" w:rsidRDefault="009B1D18" w:rsidP="004548A2">
            <w:pPr>
              <w:spacing w:line="276" w:lineRule="auto"/>
              <w:ind w:left="176" w:hanging="142"/>
              <w:jc w:val="left"/>
              <w:rPr>
                <w:sz w:val="18"/>
              </w:rPr>
            </w:pPr>
            <w:r>
              <w:rPr>
                <w:sz w:val="18"/>
              </w:rPr>
              <w:t>R2701G Stainless Steel Straight Coupling - 2x Press 22mm</w:t>
            </w:r>
          </w:p>
          <w:p w:rsidR="009B1D18" w:rsidRDefault="009B1D18" w:rsidP="004548A2">
            <w:pPr>
              <w:spacing w:line="276" w:lineRule="auto"/>
              <w:ind w:left="176" w:hanging="142"/>
              <w:jc w:val="left"/>
              <w:rPr>
                <w:sz w:val="18"/>
              </w:rPr>
            </w:pPr>
            <w:r>
              <w:rPr>
                <w:sz w:val="18"/>
              </w:rPr>
              <w:t>R2701G Stainless Steel Straight Coupling - 2x Press 28mm</w:t>
            </w:r>
          </w:p>
          <w:p w:rsidR="009B1D18" w:rsidRDefault="009B1D18" w:rsidP="004548A2">
            <w:pPr>
              <w:spacing w:line="276" w:lineRule="auto"/>
              <w:ind w:left="176" w:hanging="142"/>
              <w:jc w:val="left"/>
              <w:rPr>
                <w:sz w:val="18"/>
              </w:rPr>
            </w:pPr>
            <w:r>
              <w:rPr>
                <w:sz w:val="18"/>
              </w:rPr>
              <w:t>R2701G Stainless Steel Straight Coupling - 2x Press 35mm</w:t>
            </w:r>
          </w:p>
          <w:p w:rsidR="009B1D18" w:rsidRDefault="009B1D18" w:rsidP="004548A2">
            <w:pPr>
              <w:spacing w:line="276" w:lineRule="auto"/>
              <w:ind w:left="176" w:hanging="142"/>
              <w:jc w:val="left"/>
              <w:rPr>
                <w:sz w:val="18"/>
              </w:rPr>
            </w:pPr>
            <w:r>
              <w:rPr>
                <w:sz w:val="18"/>
              </w:rPr>
              <w:t>R2701G Stainless Steel Straight Coupling - 2x Press 42mm</w:t>
            </w:r>
          </w:p>
          <w:p w:rsidR="009B1D18" w:rsidRDefault="009B1D18" w:rsidP="004548A2">
            <w:pPr>
              <w:spacing w:line="276" w:lineRule="auto"/>
              <w:ind w:left="176" w:hanging="142"/>
              <w:jc w:val="left"/>
              <w:rPr>
                <w:sz w:val="18"/>
              </w:rPr>
            </w:pPr>
            <w:r>
              <w:rPr>
                <w:sz w:val="18"/>
              </w:rPr>
              <w:t>R2701G Stainless Steel Straight Coupling - 2x Press 54mm</w:t>
            </w:r>
          </w:p>
          <w:p w:rsidR="009B1D18" w:rsidRPr="0062047D" w:rsidRDefault="009B1D18" w:rsidP="004548A2">
            <w:pPr>
              <w:spacing w:line="276" w:lineRule="auto"/>
              <w:ind w:left="176" w:hanging="142"/>
              <w:jc w:val="left"/>
            </w:pPr>
            <w:r>
              <w:rPr>
                <w:sz w:val="18"/>
              </w:rPr>
              <w:t>R2701G Stainless Steel Straight Coupling - 2x Press 76.1mm</w:t>
            </w:r>
          </w:p>
          <w:p w:rsidR="009B1D18" w:rsidRDefault="009B1D18" w:rsidP="004548A2">
            <w:pPr>
              <w:spacing w:line="276" w:lineRule="auto"/>
              <w:ind w:left="176" w:hanging="142"/>
              <w:jc w:val="left"/>
              <w:rPr>
                <w:sz w:val="18"/>
              </w:rPr>
            </w:pPr>
            <w:r>
              <w:rPr>
                <w:sz w:val="18"/>
              </w:rPr>
              <w:t>R2701G Stainless Steel Straight Coupling - 2x Press 88.9mm</w:t>
            </w:r>
          </w:p>
          <w:p w:rsidR="009B1D18" w:rsidRPr="00F17DD6" w:rsidRDefault="009B1D18" w:rsidP="004548A2">
            <w:pPr>
              <w:spacing w:line="276" w:lineRule="auto"/>
              <w:ind w:left="176" w:hanging="142"/>
              <w:jc w:val="left"/>
              <w:rPr>
                <w:sz w:val="18"/>
              </w:rPr>
            </w:pPr>
            <w:r>
              <w:rPr>
                <w:sz w:val="18"/>
              </w:rPr>
              <w:t>R2701G Stainless Steel Straight Coupling - 2x Press 108mm</w:t>
            </w:r>
          </w:p>
        </w:tc>
      </w:tr>
      <w:tr w:rsidR="009B1D18" w:rsidTr="009B1D18">
        <w:tc>
          <w:tcPr>
            <w:tcW w:w="767" w:type="pct"/>
            <w:vAlign w:val="center"/>
          </w:tcPr>
          <w:p w:rsidR="009B1D18" w:rsidRPr="00B6491A" w:rsidRDefault="009B1D18" w:rsidP="004548A2">
            <w:pPr>
              <w:spacing w:line="276" w:lineRule="auto"/>
              <w:jc w:val="center"/>
            </w:pPr>
            <w:r>
              <w:rPr>
                <w:noProof/>
                <w:lang w:val="en-US"/>
              </w:rPr>
              <w:drawing>
                <wp:inline distT="0" distB="0" distL="0" distR="0">
                  <wp:extent cx="795130" cy="537061"/>
                  <wp:effectExtent l="0" t="0" r="508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798223" cy="539150"/>
                          </a:xfrm>
                          <a:prstGeom prst="rect">
                            <a:avLst/>
                          </a:prstGeom>
                        </pic:spPr>
                      </pic:pic>
                    </a:graphicData>
                  </a:graphic>
                </wp:inline>
              </w:drawing>
            </w:r>
          </w:p>
        </w:tc>
        <w:tc>
          <w:tcPr>
            <w:tcW w:w="523" w:type="pct"/>
          </w:tcPr>
          <w:p w:rsidR="009B1D18" w:rsidRPr="00F17DD6" w:rsidRDefault="009B1D18" w:rsidP="004548A2">
            <w:pPr>
              <w:spacing w:line="276" w:lineRule="auto"/>
              <w:jc w:val="left"/>
              <w:rPr>
                <w:sz w:val="18"/>
              </w:rPr>
            </w:pPr>
          </w:p>
        </w:tc>
        <w:tc>
          <w:tcPr>
            <w:tcW w:w="3710" w:type="pct"/>
          </w:tcPr>
          <w:p w:rsidR="009B1D18" w:rsidRPr="00F17DD6" w:rsidRDefault="009B1D18" w:rsidP="004548A2">
            <w:pPr>
              <w:spacing w:line="276" w:lineRule="auto"/>
              <w:ind w:left="176" w:hanging="142"/>
              <w:jc w:val="left"/>
              <w:rPr>
                <w:sz w:val="18"/>
              </w:rPr>
            </w:pPr>
            <w:r>
              <w:rPr>
                <w:sz w:val="18"/>
              </w:rPr>
              <w:t xml:space="preserve">R2703G Stainless Steel Slip Coupling - 2x Press 15mm </w:t>
            </w:r>
          </w:p>
          <w:p w:rsidR="009B1D18" w:rsidRDefault="009B1D18" w:rsidP="004548A2">
            <w:pPr>
              <w:spacing w:line="276" w:lineRule="auto"/>
              <w:ind w:left="176" w:hanging="142"/>
              <w:jc w:val="left"/>
              <w:rPr>
                <w:sz w:val="18"/>
              </w:rPr>
            </w:pPr>
            <w:r>
              <w:rPr>
                <w:sz w:val="18"/>
              </w:rPr>
              <w:t>R2703G Stainless Steel Slip Coupling - 2x Press 18mm</w:t>
            </w:r>
          </w:p>
          <w:p w:rsidR="009B1D18" w:rsidRDefault="009B1D18" w:rsidP="004548A2">
            <w:pPr>
              <w:spacing w:line="276" w:lineRule="auto"/>
              <w:ind w:left="176" w:hanging="142"/>
              <w:jc w:val="left"/>
              <w:rPr>
                <w:sz w:val="18"/>
              </w:rPr>
            </w:pPr>
            <w:r>
              <w:rPr>
                <w:sz w:val="18"/>
              </w:rPr>
              <w:t>R2703G Stainless Steel Slip Coupling - 2x Press 22mm</w:t>
            </w:r>
          </w:p>
          <w:p w:rsidR="009B1D18" w:rsidRDefault="009B1D18" w:rsidP="004548A2">
            <w:pPr>
              <w:spacing w:line="276" w:lineRule="auto"/>
              <w:ind w:left="176" w:hanging="142"/>
              <w:jc w:val="left"/>
              <w:rPr>
                <w:sz w:val="18"/>
              </w:rPr>
            </w:pPr>
            <w:r>
              <w:rPr>
                <w:sz w:val="18"/>
              </w:rPr>
              <w:t>R2703G Stainless Steel Slip Coupling - 2x Press 28mm</w:t>
            </w:r>
          </w:p>
          <w:p w:rsidR="009B1D18" w:rsidRDefault="009B1D18" w:rsidP="004548A2">
            <w:pPr>
              <w:spacing w:line="276" w:lineRule="auto"/>
              <w:ind w:left="176" w:hanging="142"/>
              <w:jc w:val="left"/>
              <w:rPr>
                <w:sz w:val="18"/>
              </w:rPr>
            </w:pPr>
            <w:r>
              <w:rPr>
                <w:sz w:val="18"/>
              </w:rPr>
              <w:t>R2703G Stainless Steel Slip Coupling - 2x Press 35mm</w:t>
            </w:r>
          </w:p>
          <w:p w:rsidR="009B1D18" w:rsidRDefault="009B1D18" w:rsidP="004548A2">
            <w:pPr>
              <w:spacing w:line="276" w:lineRule="auto"/>
              <w:ind w:left="176" w:hanging="142"/>
              <w:jc w:val="left"/>
              <w:rPr>
                <w:sz w:val="18"/>
              </w:rPr>
            </w:pPr>
            <w:r>
              <w:rPr>
                <w:sz w:val="18"/>
              </w:rPr>
              <w:t>R2703G Stainless Steel Slip Coupling - 2x Press 42mm</w:t>
            </w:r>
          </w:p>
          <w:p w:rsidR="009B1D18" w:rsidRPr="00F17DD6" w:rsidRDefault="009B1D18" w:rsidP="004548A2">
            <w:pPr>
              <w:spacing w:line="276" w:lineRule="auto"/>
              <w:ind w:left="176" w:hanging="142"/>
              <w:jc w:val="left"/>
              <w:rPr>
                <w:sz w:val="18"/>
              </w:rPr>
            </w:pPr>
            <w:r>
              <w:rPr>
                <w:sz w:val="18"/>
              </w:rPr>
              <w:t>R2703G Stainless Steel Slip Coupling - 2x Press 54mm</w:t>
            </w:r>
          </w:p>
        </w:tc>
      </w:tr>
      <w:tr w:rsidR="009B1D18" w:rsidTr="009B1D18">
        <w:tc>
          <w:tcPr>
            <w:tcW w:w="767" w:type="pct"/>
            <w:vAlign w:val="center"/>
          </w:tcPr>
          <w:p w:rsidR="009B1D18" w:rsidRPr="00B6491A" w:rsidRDefault="009B1D18" w:rsidP="004548A2">
            <w:pPr>
              <w:spacing w:line="276" w:lineRule="auto"/>
              <w:jc w:val="center"/>
            </w:pPr>
            <w:r>
              <w:rPr>
                <w:noProof/>
                <w:lang w:val="en-US"/>
              </w:rPr>
              <w:drawing>
                <wp:inline distT="0" distB="0" distL="0" distR="0">
                  <wp:extent cx="776956" cy="524786"/>
                  <wp:effectExtent l="0" t="0" r="4445" b="889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776956" cy="524786"/>
                          </a:xfrm>
                          <a:prstGeom prst="rect">
                            <a:avLst/>
                          </a:prstGeom>
                        </pic:spPr>
                      </pic:pic>
                    </a:graphicData>
                  </a:graphic>
                </wp:inline>
              </w:drawing>
            </w:r>
          </w:p>
        </w:tc>
        <w:tc>
          <w:tcPr>
            <w:tcW w:w="523" w:type="pct"/>
          </w:tcPr>
          <w:p w:rsidR="009B1D18" w:rsidRPr="00F17DD6" w:rsidRDefault="009B1D18" w:rsidP="004548A2">
            <w:pPr>
              <w:spacing w:line="276" w:lineRule="auto"/>
              <w:jc w:val="left"/>
              <w:rPr>
                <w:sz w:val="18"/>
              </w:rPr>
            </w:pPr>
          </w:p>
        </w:tc>
        <w:tc>
          <w:tcPr>
            <w:tcW w:w="3710" w:type="pct"/>
          </w:tcPr>
          <w:p w:rsidR="009B1D18" w:rsidRPr="00F17DD6" w:rsidRDefault="009B1D18" w:rsidP="004548A2">
            <w:pPr>
              <w:spacing w:line="276" w:lineRule="auto"/>
              <w:ind w:left="176" w:hanging="142"/>
              <w:jc w:val="left"/>
              <w:rPr>
                <w:sz w:val="18"/>
              </w:rPr>
            </w:pPr>
            <w:r>
              <w:rPr>
                <w:sz w:val="18"/>
              </w:rPr>
              <w:t xml:space="preserve">R2708G Stainless Steel Bend 90° - 2x Press 15mm </w:t>
            </w:r>
          </w:p>
          <w:p w:rsidR="009B1D18" w:rsidRDefault="009B1D18" w:rsidP="004548A2">
            <w:pPr>
              <w:spacing w:line="276" w:lineRule="auto"/>
              <w:ind w:left="176" w:hanging="142"/>
              <w:jc w:val="left"/>
              <w:rPr>
                <w:sz w:val="18"/>
              </w:rPr>
            </w:pPr>
            <w:r>
              <w:rPr>
                <w:sz w:val="18"/>
              </w:rPr>
              <w:t>R2708G Stainless Steel Bend 90° - 2x Press 18mm</w:t>
            </w:r>
          </w:p>
          <w:p w:rsidR="009B1D18" w:rsidRDefault="009B1D18" w:rsidP="004548A2">
            <w:pPr>
              <w:spacing w:line="276" w:lineRule="auto"/>
              <w:ind w:left="176" w:hanging="142"/>
              <w:jc w:val="left"/>
              <w:rPr>
                <w:sz w:val="18"/>
              </w:rPr>
            </w:pPr>
            <w:r>
              <w:rPr>
                <w:sz w:val="18"/>
              </w:rPr>
              <w:t>R2708G Stainless Steel Bend 90° - 2x Press 22mm</w:t>
            </w:r>
          </w:p>
          <w:p w:rsidR="009B1D18" w:rsidRDefault="009B1D18" w:rsidP="004548A2">
            <w:pPr>
              <w:spacing w:line="276" w:lineRule="auto"/>
              <w:ind w:left="176" w:hanging="142"/>
              <w:jc w:val="left"/>
              <w:rPr>
                <w:sz w:val="18"/>
              </w:rPr>
            </w:pPr>
            <w:r>
              <w:rPr>
                <w:sz w:val="18"/>
              </w:rPr>
              <w:t>R2708G Stainless Steel Bend 90° - 2x Press 28mm</w:t>
            </w:r>
          </w:p>
          <w:p w:rsidR="009B1D18" w:rsidRDefault="009B1D18" w:rsidP="004548A2">
            <w:pPr>
              <w:spacing w:line="276" w:lineRule="auto"/>
              <w:ind w:left="176" w:hanging="142"/>
              <w:jc w:val="left"/>
              <w:rPr>
                <w:sz w:val="18"/>
              </w:rPr>
            </w:pPr>
            <w:r>
              <w:rPr>
                <w:sz w:val="18"/>
              </w:rPr>
              <w:t>R2708G Stainless Steel Bend 90° - 2x Press 35mm</w:t>
            </w:r>
          </w:p>
          <w:p w:rsidR="009B1D18" w:rsidRPr="00F17DD6" w:rsidRDefault="009B1D18" w:rsidP="001F18D7">
            <w:pPr>
              <w:spacing w:line="276" w:lineRule="auto"/>
              <w:ind w:left="176" w:hanging="142"/>
              <w:jc w:val="left"/>
              <w:rPr>
                <w:sz w:val="18"/>
              </w:rPr>
            </w:pPr>
            <w:r>
              <w:rPr>
                <w:sz w:val="18"/>
              </w:rPr>
              <w:t>R2708G Stainless Steel Bend 90° - 2x Press 42mm</w:t>
            </w:r>
          </w:p>
        </w:tc>
      </w:tr>
      <w:tr w:rsidR="009B1D18" w:rsidTr="009B1D18">
        <w:tc>
          <w:tcPr>
            <w:tcW w:w="767" w:type="pct"/>
          </w:tcPr>
          <w:p w:rsidR="009B1D18" w:rsidRPr="00B6491A" w:rsidRDefault="009B1D18" w:rsidP="004548A2">
            <w:pPr>
              <w:spacing w:line="276" w:lineRule="auto"/>
              <w:jc w:val="left"/>
              <w:rPr>
                <w:b/>
              </w:rPr>
            </w:pPr>
            <w:r w:rsidRPr="00B6491A">
              <w:rPr>
                <w:b/>
              </w:rPr>
              <w:lastRenderedPageBreak/>
              <w:t>Image</w:t>
            </w:r>
          </w:p>
        </w:tc>
        <w:tc>
          <w:tcPr>
            <w:tcW w:w="523" w:type="pct"/>
          </w:tcPr>
          <w:p w:rsidR="009B1D18" w:rsidRPr="00B6491A" w:rsidRDefault="009B1D18" w:rsidP="004548A2">
            <w:pPr>
              <w:spacing w:line="276" w:lineRule="auto"/>
              <w:jc w:val="left"/>
              <w:rPr>
                <w:b/>
              </w:rPr>
            </w:pPr>
            <w:r w:rsidRPr="00B6491A">
              <w:rPr>
                <w:b/>
              </w:rPr>
              <w:t>Code</w:t>
            </w:r>
          </w:p>
        </w:tc>
        <w:tc>
          <w:tcPr>
            <w:tcW w:w="3710" w:type="pct"/>
          </w:tcPr>
          <w:p w:rsidR="009B1D18" w:rsidRPr="00B6491A" w:rsidRDefault="009B1D18" w:rsidP="004548A2">
            <w:pPr>
              <w:spacing w:line="276" w:lineRule="auto"/>
              <w:jc w:val="left"/>
              <w:rPr>
                <w:b/>
              </w:rPr>
            </w:pPr>
            <w:r w:rsidRPr="00B6491A">
              <w:rPr>
                <w:b/>
              </w:rPr>
              <w:t>Description</w:t>
            </w:r>
          </w:p>
        </w:tc>
      </w:tr>
      <w:tr w:rsidR="009B1D18" w:rsidTr="009B1D18">
        <w:tc>
          <w:tcPr>
            <w:tcW w:w="767" w:type="pct"/>
            <w:vAlign w:val="center"/>
          </w:tcPr>
          <w:p w:rsidR="009B1D18" w:rsidRDefault="009B1D18" w:rsidP="004548A2">
            <w:pPr>
              <w:spacing w:line="276" w:lineRule="auto"/>
              <w:jc w:val="center"/>
              <w:rPr>
                <w:noProof/>
                <w:lang w:eastAsia="en-NZ"/>
              </w:rPr>
            </w:pPr>
            <w:r>
              <w:rPr>
                <w:noProof/>
                <w:lang w:val="en-US"/>
              </w:rPr>
              <w:drawing>
                <wp:inline distT="0" distB="0" distL="0" distR="0">
                  <wp:extent cx="803081" cy="54243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803210" cy="542519"/>
                          </a:xfrm>
                          <a:prstGeom prst="rect">
                            <a:avLst/>
                          </a:prstGeom>
                        </pic:spPr>
                      </pic:pic>
                    </a:graphicData>
                  </a:graphic>
                </wp:inline>
              </w:drawing>
            </w:r>
          </w:p>
        </w:tc>
        <w:tc>
          <w:tcPr>
            <w:tcW w:w="523" w:type="pct"/>
          </w:tcPr>
          <w:p w:rsidR="009B1D18" w:rsidRPr="00F17DD6" w:rsidRDefault="009B1D18" w:rsidP="004548A2">
            <w:pPr>
              <w:spacing w:line="276" w:lineRule="auto"/>
              <w:jc w:val="left"/>
              <w:rPr>
                <w:sz w:val="18"/>
              </w:rPr>
            </w:pPr>
          </w:p>
        </w:tc>
        <w:tc>
          <w:tcPr>
            <w:tcW w:w="3710" w:type="pct"/>
          </w:tcPr>
          <w:p w:rsidR="001F18D7" w:rsidRDefault="001F18D7" w:rsidP="004548A2">
            <w:pPr>
              <w:spacing w:line="276" w:lineRule="auto"/>
              <w:ind w:left="176" w:hanging="142"/>
              <w:jc w:val="left"/>
              <w:rPr>
                <w:sz w:val="18"/>
              </w:rPr>
            </w:pPr>
            <w:r>
              <w:rPr>
                <w:sz w:val="18"/>
              </w:rPr>
              <w:t>R2708G Stainless Steel Bend 90° - 2x Press 54mm</w:t>
            </w:r>
          </w:p>
          <w:p w:rsidR="009B1D18" w:rsidRPr="0062047D" w:rsidRDefault="009B1D18" w:rsidP="004548A2">
            <w:pPr>
              <w:spacing w:line="276" w:lineRule="auto"/>
              <w:ind w:left="176" w:hanging="142"/>
              <w:jc w:val="left"/>
            </w:pPr>
            <w:r>
              <w:rPr>
                <w:sz w:val="18"/>
              </w:rPr>
              <w:t>R2708G Stainless Steel Bend 90° - 2x Press 76.1mm</w:t>
            </w:r>
          </w:p>
          <w:p w:rsidR="009B1D18" w:rsidRDefault="009B1D18" w:rsidP="004548A2">
            <w:pPr>
              <w:spacing w:line="276" w:lineRule="auto"/>
              <w:ind w:left="176" w:hanging="142"/>
              <w:jc w:val="left"/>
              <w:rPr>
                <w:sz w:val="18"/>
              </w:rPr>
            </w:pPr>
            <w:r>
              <w:rPr>
                <w:sz w:val="18"/>
              </w:rPr>
              <w:t>R2708G Stainless Steel Bend 90° - 2x Press 88.9mm</w:t>
            </w:r>
          </w:p>
          <w:p w:rsidR="009B1D18" w:rsidRDefault="009B1D18" w:rsidP="004548A2">
            <w:pPr>
              <w:spacing w:line="276" w:lineRule="auto"/>
              <w:ind w:left="176" w:hanging="142"/>
              <w:jc w:val="left"/>
              <w:rPr>
                <w:sz w:val="18"/>
              </w:rPr>
            </w:pPr>
            <w:r>
              <w:rPr>
                <w:sz w:val="18"/>
              </w:rPr>
              <w:t>R2708G Stainless Steel Bend 90° - 2x Press 108mm</w:t>
            </w:r>
          </w:p>
        </w:tc>
      </w:tr>
      <w:tr w:rsidR="009B1D18" w:rsidTr="009B1D18">
        <w:tc>
          <w:tcPr>
            <w:tcW w:w="767" w:type="pct"/>
            <w:vAlign w:val="center"/>
          </w:tcPr>
          <w:p w:rsidR="009B1D18" w:rsidRPr="00B6491A" w:rsidRDefault="009B1D18" w:rsidP="004548A2">
            <w:pPr>
              <w:spacing w:line="276" w:lineRule="auto"/>
              <w:jc w:val="center"/>
            </w:pPr>
            <w:r>
              <w:rPr>
                <w:noProof/>
                <w:lang w:val="en-US"/>
              </w:rPr>
              <w:drawing>
                <wp:inline distT="0" distB="0" distL="0" distR="0">
                  <wp:extent cx="803811" cy="5429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803811" cy="542925"/>
                          </a:xfrm>
                          <a:prstGeom prst="rect">
                            <a:avLst/>
                          </a:prstGeom>
                        </pic:spPr>
                      </pic:pic>
                    </a:graphicData>
                  </a:graphic>
                </wp:inline>
              </w:drawing>
            </w:r>
          </w:p>
        </w:tc>
        <w:tc>
          <w:tcPr>
            <w:tcW w:w="523" w:type="pct"/>
          </w:tcPr>
          <w:p w:rsidR="009B1D18" w:rsidRPr="00F17DD6" w:rsidRDefault="009B1D18" w:rsidP="004548A2">
            <w:pPr>
              <w:spacing w:line="276" w:lineRule="auto"/>
              <w:jc w:val="left"/>
              <w:rPr>
                <w:sz w:val="18"/>
              </w:rPr>
            </w:pPr>
          </w:p>
        </w:tc>
        <w:tc>
          <w:tcPr>
            <w:tcW w:w="3710" w:type="pct"/>
          </w:tcPr>
          <w:p w:rsidR="009B1D18" w:rsidRPr="00F17DD6" w:rsidRDefault="009B1D18" w:rsidP="004548A2">
            <w:pPr>
              <w:spacing w:line="276" w:lineRule="auto"/>
              <w:ind w:left="176" w:hanging="142"/>
              <w:jc w:val="left"/>
              <w:rPr>
                <w:sz w:val="18"/>
              </w:rPr>
            </w:pPr>
            <w:r>
              <w:rPr>
                <w:sz w:val="18"/>
              </w:rPr>
              <w:t>R2711G Stainless Steel Bend 90° - Press x Male 15mm x ϕ15mm</w:t>
            </w:r>
          </w:p>
          <w:p w:rsidR="009B1D18" w:rsidRDefault="009B1D18" w:rsidP="004548A2">
            <w:pPr>
              <w:spacing w:line="276" w:lineRule="auto"/>
              <w:ind w:left="176" w:hanging="142"/>
              <w:jc w:val="left"/>
              <w:rPr>
                <w:sz w:val="18"/>
              </w:rPr>
            </w:pPr>
            <w:r>
              <w:rPr>
                <w:sz w:val="18"/>
              </w:rPr>
              <w:t xml:space="preserve">R2711G Stainless Steel Bend 90° - Press x Male 18mm x ϕ18mm  </w:t>
            </w:r>
          </w:p>
          <w:p w:rsidR="009B1D18" w:rsidRDefault="009B1D18" w:rsidP="004548A2">
            <w:pPr>
              <w:spacing w:line="276" w:lineRule="auto"/>
              <w:ind w:left="176" w:hanging="142"/>
              <w:jc w:val="left"/>
              <w:rPr>
                <w:sz w:val="18"/>
              </w:rPr>
            </w:pPr>
            <w:r>
              <w:rPr>
                <w:sz w:val="18"/>
              </w:rPr>
              <w:t xml:space="preserve">R2711G Stainless Steel Bend 90° - Press x Male 22mm x ϕ22mm  </w:t>
            </w:r>
          </w:p>
          <w:p w:rsidR="009B1D18" w:rsidRDefault="009B1D18" w:rsidP="004548A2">
            <w:pPr>
              <w:spacing w:line="276" w:lineRule="auto"/>
              <w:ind w:left="176" w:hanging="142"/>
              <w:jc w:val="left"/>
              <w:rPr>
                <w:sz w:val="18"/>
              </w:rPr>
            </w:pPr>
            <w:r>
              <w:rPr>
                <w:sz w:val="18"/>
              </w:rPr>
              <w:t xml:space="preserve">R2711G Stainless Steel Bend 90° - Press x Male 28mm x ϕ28mm  </w:t>
            </w:r>
          </w:p>
          <w:p w:rsidR="009B1D18" w:rsidRDefault="009B1D18" w:rsidP="004548A2">
            <w:pPr>
              <w:spacing w:line="276" w:lineRule="auto"/>
              <w:ind w:left="176" w:hanging="142"/>
              <w:jc w:val="left"/>
              <w:rPr>
                <w:sz w:val="18"/>
              </w:rPr>
            </w:pPr>
            <w:r>
              <w:rPr>
                <w:sz w:val="18"/>
              </w:rPr>
              <w:t xml:space="preserve">R2711G Stainless Steel Bend 90° - Press x Male 35mm x ϕ35mm  </w:t>
            </w:r>
          </w:p>
          <w:p w:rsidR="009B1D18" w:rsidRDefault="009B1D18" w:rsidP="004548A2">
            <w:pPr>
              <w:spacing w:line="276" w:lineRule="auto"/>
              <w:ind w:left="176" w:hanging="142"/>
              <w:jc w:val="left"/>
              <w:rPr>
                <w:sz w:val="18"/>
              </w:rPr>
            </w:pPr>
            <w:r>
              <w:rPr>
                <w:sz w:val="18"/>
              </w:rPr>
              <w:t xml:space="preserve">R2711G Stainless Steel Bend 90° - Press x Male 42mm x ϕ42mm  </w:t>
            </w:r>
          </w:p>
          <w:p w:rsidR="009B1D18" w:rsidRDefault="009B1D18" w:rsidP="004548A2">
            <w:pPr>
              <w:spacing w:line="276" w:lineRule="auto"/>
              <w:ind w:left="176" w:hanging="142"/>
              <w:jc w:val="left"/>
              <w:rPr>
                <w:sz w:val="18"/>
              </w:rPr>
            </w:pPr>
            <w:r>
              <w:rPr>
                <w:sz w:val="18"/>
              </w:rPr>
              <w:t xml:space="preserve">R2711G Stainless Steel Bend 90° - Press x Male 54mm x ϕ54mm  </w:t>
            </w:r>
          </w:p>
          <w:p w:rsidR="009B1D18" w:rsidRPr="0062047D" w:rsidRDefault="009B1D18" w:rsidP="004548A2">
            <w:pPr>
              <w:spacing w:line="276" w:lineRule="auto"/>
              <w:ind w:left="176" w:hanging="142"/>
              <w:jc w:val="left"/>
            </w:pPr>
            <w:r>
              <w:rPr>
                <w:sz w:val="18"/>
              </w:rPr>
              <w:t xml:space="preserve">R2711G Stainless Steel Bend 90° - Press x Male 76.1mm x ϕ76.1mm  </w:t>
            </w:r>
          </w:p>
          <w:p w:rsidR="009B1D18" w:rsidRDefault="009B1D18" w:rsidP="004548A2">
            <w:pPr>
              <w:spacing w:line="276" w:lineRule="auto"/>
              <w:ind w:left="176" w:hanging="142"/>
              <w:jc w:val="left"/>
              <w:rPr>
                <w:sz w:val="18"/>
              </w:rPr>
            </w:pPr>
            <w:r>
              <w:rPr>
                <w:sz w:val="18"/>
              </w:rPr>
              <w:t xml:space="preserve">R2711G Stainless Steel Bend 90° - Press x Male 88.9mm x ϕ88.9mm  </w:t>
            </w:r>
          </w:p>
          <w:p w:rsidR="009B1D18" w:rsidRPr="00F17DD6" w:rsidRDefault="009B1D18" w:rsidP="009B1D18">
            <w:pPr>
              <w:spacing w:line="276" w:lineRule="auto"/>
              <w:jc w:val="left"/>
              <w:rPr>
                <w:sz w:val="18"/>
              </w:rPr>
            </w:pPr>
            <w:r>
              <w:rPr>
                <w:sz w:val="18"/>
              </w:rPr>
              <w:t xml:space="preserve">R2711G Stainless Steel Bend 90° - Press x Male 108mm x ϕ108mm  </w:t>
            </w:r>
          </w:p>
        </w:tc>
      </w:tr>
      <w:tr w:rsidR="009B1D18" w:rsidTr="009B1D18">
        <w:tc>
          <w:tcPr>
            <w:tcW w:w="767" w:type="pct"/>
            <w:vAlign w:val="center"/>
          </w:tcPr>
          <w:p w:rsidR="009B1D18" w:rsidRPr="00B6491A" w:rsidRDefault="009B1D18" w:rsidP="004548A2">
            <w:pPr>
              <w:spacing w:line="276" w:lineRule="auto"/>
              <w:jc w:val="center"/>
            </w:pPr>
            <w:r>
              <w:rPr>
                <w:noProof/>
                <w:lang w:val="en-US"/>
              </w:rPr>
              <w:drawing>
                <wp:inline distT="0" distB="0" distL="0" distR="0">
                  <wp:extent cx="817913" cy="552450"/>
                  <wp:effectExtent l="0" t="0" r="127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817913" cy="552450"/>
                          </a:xfrm>
                          <a:prstGeom prst="rect">
                            <a:avLst/>
                          </a:prstGeom>
                        </pic:spPr>
                      </pic:pic>
                    </a:graphicData>
                  </a:graphic>
                </wp:inline>
              </w:drawing>
            </w:r>
          </w:p>
        </w:tc>
        <w:tc>
          <w:tcPr>
            <w:tcW w:w="523" w:type="pct"/>
          </w:tcPr>
          <w:p w:rsidR="009B1D18" w:rsidRPr="00F17DD6" w:rsidRDefault="009B1D18" w:rsidP="004548A2">
            <w:pPr>
              <w:spacing w:line="276" w:lineRule="auto"/>
              <w:jc w:val="left"/>
              <w:rPr>
                <w:sz w:val="18"/>
              </w:rPr>
            </w:pPr>
          </w:p>
        </w:tc>
        <w:tc>
          <w:tcPr>
            <w:tcW w:w="3710" w:type="pct"/>
          </w:tcPr>
          <w:p w:rsidR="009B1D18" w:rsidRDefault="009B1D18" w:rsidP="004548A2">
            <w:pPr>
              <w:spacing w:line="276" w:lineRule="auto"/>
              <w:jc w:val="left"/>
              <w:rPr>
                <w:sz w:val="18"/>
              </w:rPr>
            </w:pPr>
            <w:r>
              <w:rPr>
                <w:sz w:val="18"/>
              </w:rPr>
              <w:t>R2713G Stainless Steel Bend 45° - 2x Press 15mm</w:t>
            </w:r>
          </w:p>
          <w:p w:rsidR="009B1D18" w:rsidRDefault="009B1D18" w:rsidP="004548A2">
            <w:pPr>
              <w:spacing w:line="276" w:lineRule="auto"/>
              <w:jc w:val="left"/>
              <w:rPr>
                <w:sz w:val="18"/>
              </w:rPr>
            </w:pPr>
            <w:r>
              <w:rPr>
                <w:sz w:val="18"/>
              </w:rPr>
              <w:t>R2713G Stainless Steel Bend 45° - 2x Press 18mm</w:t>
            </w:r>
          </w:p>
          <w:p w:rsidR="009B1D18" w:rsidRDefault="009B1D18" w:rsidP="004548A2">
            <w:pPr>
              <w:spacing w:line="276" w:lineRule="auto"/>
              <w:jc w:val="left"/>
              <w:rPr>
                <w:sz w:val="18"/>
              </w:rPr>
            </w:pPr>
            <w:r>
              <w:rPr>
                <w:sz w:val="18"/>
              </w:rPr>
              <w:t>R2713G Stainless Steel Bend 45° - 2x Press 22mm</w:t>
            </w:r>
          </w:p>
          <w:p w:rsidR="009B1D18" w:rsidRDefault="009B1D18" w:rsidP="004548A2">
            <w:pPr>
              <w:spacing w:line="276" w:lineRule="auto"/>
              <w:jc w:val="left"/>
              <w:rPr>
                <w:sz w:val="18"/>
              </w:rPr>
            </w:pPr>
            <w:r>
              <w:rPr>
                <w:sz w:val="18"/>
              </w:rPr>
              <w:t>R2713G Stainless Steel Bend 45° - 2x Press 28mm</w:t>
            </w:r>
          </w:p>
          <w:p w:rsidR="009B1D18" w:rsidRDefault="009B1D18" w:rsidP="004548A2">
            <w:pPr>
              <w:spacing w:line="276" w:lineRule="auto"/>
              <w:jc w:val="left"/>
              <w:rPr>
                <w:sz w:val="18"/>
              </w:rPr>
            </w:pPr>
            <w:r>
              <w:rPr>
                <w:sz w:val="18"/>
              </w:rPr>
              <w:t>R2713G Stainless Steel Bend 45° - 2x Press 35mm</w:t>
            </w:r>
          </w:p>
          <w:p w:rsidR="009B1D18" w:rsidRDefault="009B1D18" w:rsidP="004548A2">
            <w:pPr>
              <w:spacing w:line="276" w:lineRule="auto"/>
              <w:jc w:val="left"/>
              <w:rPr>
                <w:sz w:val="18"/>
              </w:rPr>
            </w:pPr>
            <w:r>
              <w:rPr>
                <w:sz w:val="18"/>
              </w:rPr>
              <w:t>R2713G Stainless Steel Bend 45° - 2x Press 42mm</w:t>
            </w:r>
          </w:p>
          <w:p w:rsidR="009B1D18" w:rsidRDefault="009B1D18" w:rsidP="004548A2">
            <w:pPr>
              <w:spacing w:line="276" w:lineRule="auto"/>
              <w:jc w:val="left"/>
              <w:rPr>
                <w:sz w:val="18"/>
              </w:rPr>
            </w:pPr>
            <w:r>
              <w:rPr>
                <w:sz w:val="18"/>
              </w:rPr>
              <w:t>R2713G Stainless Steel Bend 45° - 2x Press 54mm</w:t>
            </w:r>
          </w:p>
          <w:p w:rsidR="009B1D18" w:rsidRDefault="009B1D18" w:rsidP="004548A2">
            <w:pPr>
              <w:spacing w:line="276" w:lineRule="auto"/>
              <w:jc w:val="left"/>
              <w:rPr>
                <w:sz w:val="18"/>
              </w:rPr>
            </w:pPr>
            <w:r>
              <w:rPr>
                <w:sz w:val="18"/>
              </w:rPr>
              <w:t>R2713G Stainless Steel Bend 45° - 2x Press 76.1mm</w:t>
            </w:r>
          </w:p>
          <w:p w:rsidR="009B1D18" w:rsidRDefault="009B1D18" w:rsidP="004548A2">
            <w:pPr>
              <w:spacing w:line="276" w:lineRule="auto"/>
              <w:jc w:val="left"/>
              <w:rPr>
                <w:sz w:val="18"/>
              </w:rPr>
            </w:pPr>
            <w:r>
              <w:rPr>
                <w:sz w:val="18"/>
              </w:rPr>
              <w:t>R2713G Stainless Steel Bend 45° - 2x Press 88.9mm</w:t>
            </w:r>
          </w:p>
          <w:p w:rsidR="009B1D18" w:rsidRPr="00F17DD6" w:rsidRDefault="009B1D18" w:rsidP="009B1D18">
            <w:pPr>
              <w:spacing w:line="276" w:lineRule="auto"/>
              <w:jc w:val="left"/>
              <w:rPr>
                <w:sz w:val="18"/>
              </w:rPr>
            </w:pPr>
            <w:r>
              <w:rPr>
                <w:sz w:val="18"/>
              </w:rPr>
              <w:t>R2713G Stainless Steel Bend 45° - 2x Press 108mm</w:t>
            </w:r>
          </w:p>
        </w:tc>
      </w:tr>
      <w:tr w:rsidR="009B1D18" w:rsidTr="009B1D18">
        <w:tc>
          <w:tcPr>
            <w:tcW w:w="767" w:type="pct"/>
            <w:vAlign w:val="center"/>
          </w:tcPr>
          <w:p w:rsidR="009B1D18" w:rsidRDefault="009B1D18" w:rsidP="004548A2">
            <w:pPr>
              <w:spacing w:line="276" w:lineRule="auto"/>
              <w:jc w:val="center"/>
              <w:rPr>
                <w:noProof/>
                <w:lang w:eastAsia="en-NZ"/>
              </w:rPr>
            </w:pPr>
            <w:r>
              <w:rPr>
                <w:noProof/>
                <w:lang w:eastAsia="en-NZ"/>
              </w:rPr>
              <w:t xml:space="preserve"> </w:t>
            </w:r>
            <w:r>
              <w:rPr>
                <w:noProof/>
                <w:lang w:val="en-US"/>
              </w:rPr>
              <w:drawing>
                <wp:inline distT="0" distB="0" distL="0" distR="0">
                  <wp:extent cx="800100" cy="540418"/>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800100" cy="540418"/>
                          </a:xfrm>
                          <a:prstGeom prst="rect">
                            <a:avLst/>
                          </a:prstGeom>
                        </pic:spPr>
                      </pic:pic>
                    </a:graphicData>
                  </a:graphic>
                </wp:inline>
              </w:drawing>
            </w:r>
          </w:p>
        </w:tc>
        <w:tc>
          <w:tcPr>
            <w:tcW w:w="523" w:type="pct"/>
          </w:tcPr>
          <w:p w:rsidR="009B1D18" w:rsidRPr="00F17DD6" w:rsidRDefault="009B1D18" w:rsidP="004548A2">
            <w:pPr>
              <w:spacing w:line="276" w:lineRule="auto"/>
              <w:jc w:val="left"/>
              <w:rPr>
                <w:sz w:val="18"/>
              </w:rPr>
            </w:pPr>
          </w:p>
        </w:tc>
        <w:tc>
          <w:tcPr>
            <w:tcW w:w="3710" w:type="pct"/>
          </w:tcPr>
          <w:p w:rsidR="009B1D18" w:rsidRDefault="009B1D18" w:rsidP="004548A2">
            <w:pPr>
              <w:spacing w:line="276" w:lineRule="auto"/>
              <w:jc w:val="left"/>
              <w:rPr>
                <w:sz w:val="18"/>
              </w:rPr>
            </w:pPr>
            <w:r>
              <w:rPr>
                <w:sz w:val="18"/>
              </w:rPr>
              <w:t>R2712G Stainless Steel Bend 45° - Press x Male 15mm x ϕ15mm</w:t>
            </w:r>
          </w:p>
          <w:p w:rsidR="009B1D18" w:rsidRDefault="009B1D18" w:rsidP="004548A2">
            <w:pPr>
              <w:spacing w:line="276" w:lineRule="auto"/>
              <w:jc w:val="left"/>
              <w:rPr>
                <w:sz w:val="18"/>
              </w:rPr>
            </w:pPr>
            <w:r>
              <w:rPr>
                <w:sz w:val="18"/>
              </w:rPr>
              <w:t>R2712G Stainless Steel Bend 45° - Press x Male 18mm x ϕ18mm</w:t>
            </w:r>
          </w:p>
          <w:p w:rsidR="009B1D18" w:rsidRDefault="009B1D18" w:rsidP="004548A2">
            <w:pPr>
              <w:spacing w:line="276" w:lineRule="auto"/>
              <w:jc w:val="left"/>
              <w:rPr>
                <w:sz w:val="18"/>
              </w:rPr>
            </w:pPr>
            <w:r>
              <w:rPr>
                <w:sz w:val="18"/>
              </w:rPr>
              <w:t>R2712G Stainless Steel Bend 45° - Press x Male 22mm x ϕ22mm</w:t>
            </w:r>
          </w:p>
          <w:p w:rsidR="009B1D18" w:rsidRDefault="009B1D18" w:rsidP="004548A2">
            <w:pPr>
              <w:spacing w:line="276" w:lineRule="auto"/>
              <w:jc w:val="left"/>
              <w:rPr>
                <w:sz w:val="18"/>
              </w:rPr>
            </w:pPr>
            <w:r>
              <w:rPr>
                <w:sz w:val="18"/>
              </w:rPr>
              <w:t>R2712G Stainless Steel Bend 45° - Press x Male 28mm x ϕ28mm</w:t>
            </w:r>
          </w:p>
          <w:p w:rsidR="009B1D18" w:rsidRDefault="009B1D18" w:rsidP="004548A2">
            <w:pPr>
              <w:spacing w:line="276" w:lineRule="auto"/>
              <w:jc w:val="left"/>
              <w:rPr>
                <w:sz w:val="18"/>
              </w:rPr>
            </w:pPr>
            <w:r>
              <w:rPr>
                <w:sz w:val="18"/>
              </w:rPr>
              <w:t>R2712G Stainless Steel Bend 45° - Press x Male 35mm x ϕ35mm</w:t>
            </w:r>
          </w:p>
          <w:p w:rsidR="009B1D18" w:rsidRDefault="009B1D18" w:rsidP="004548A2">
            <w:pPr>
              <w:spacing w:line="276" w:lineRule="auto"/>
              <w:jc w:val="left"/>
              <w:rPr>
                <w:sz w:val="18"/>
              </w:rPr>
            </w:pPr>
            <w:r>
              <w:rPr>
                <w:sz w:val="18"/>
              </w:rPr>
              <w:t>R2712G Stainless Steel Bend 45° - Press x Male 42mm x ϕ42mm</w:t>
            </w:r>
          </w:p>
          <w:p w:rsidR="009B1D18" w:rsidRDefault="009B1D18" w:rsidP="004548A2">
            <w:pPr>
              <w:spacing w:line="276" w:lineRule="auto"/>
              <w:jc w:val="left"/>
              <w:rPr>
                <w:sz w:val="18"/>
              </w:rPr>
            </w:pPr>
            <w:r>
              <w:rPr>
                <w:sz w:val="18"/>
              </w:rPr>
              <w:t>R2712G Stainless Steel Bend 45° - Press x Male 54mm x ϕ54mm</w:t>
            </w:r>
          </w:p>
          <w:p w:rsidR="009B1D18" w:rsidRPr="0062047D" w:rsidRDefault="009B1D18" w:rsidP="004548A2">
            <w:pPr>
              <w:spacing w:line="276" w:lineRule="auto"/>
              <w:jc w:val="left"/>
            </w:pPr>
            <w:r>
              <w:rPr>
                <w:sz w:val="18"/>
              </w:rPr>
              <w:t>R2712G Stainless Steel Bend 45° - Press x Male 76.1mm x ϕ76.1mm</w:t>
            </w:r>
          </w:p>
          <w:p w:rsidR="009B1D18" w:rsidRDefault="009B1D18" w:rsidP="004548A2">
            <w:pPr>
              <w:spacing w:line="276" w:lineRule="auto"/>
              <w:jc w:val="left"/>
              <w:rPr>
                <w:sz w:val="18"/>
              </w:rPr>
            </w:pPr>
            <w:r>
              <w:rPr>
                <w:sz w:val="18"/>
              </w:rPr>
              <w:t>R2712G Stainless Steel Bend 45° - Press x Male 88.9mm x ϕ88.9mm</w:t>
            </w:r>
          </w:p>
          <w:p w:rsidR="009B1D18" w:rsidRDefault="009B1D18" w:rsidP="009B1D18">
            <w:pPr>
              <w:spacing w:line="276" w:lineRule="auto"/>
              <w:jc w:val="left"/>
              <w:rPr>
                <w:sz w:val="18"/>
              </w:rPr>
            </w:pPr>
            <w:r>
              <w:rPr>
                <w:sz w:val="18"/>
              </w:rPr>
              <w:t>R2712G Stainless Steel Bend 45° - Press x Male 108mm x ϕ108mm</w:t>
            </w:r>
          </w:p>
        </w:tc>
      </w:tr>
    </w:tbl>
    <w:p w:rsidR="00A211B0" w:rsidRDefault="00A211B0">
      <w:pPr>
        <w:kinsoku/>
        <w:overflowPunct/>
        <w:spacing w:before="0" w:line="276" w:lineRule="auto"/>
        <w:jc w:val="left"/>
        <w:textAlignment w:val="auto"/>
      </w:pPr>
    </w:p>
    <w:p w:rsidR="00A211B0" w:rsidRDefault="00A211B0">
      <w:pPr>
        <w:kinsoku/>
        <w:overflowPunct/>
        <w:spacing w:before="0" w:line="276" w:lineRule="auto"/>
        <w:jc w:val="left"/>
        <w:textAlignment w:val="auto"/>
      </w:pPr>
    </w:p>
    <w:tbl>
      <w:tblPr>
        <w:tblStyle w:val="TableGrid"/>
        <w:tblW w:w="5000" w:type="pct"/>
        <w:tblLook w:val="04A0"/>
      </w:tblPr>
      <w:tblGrid>
        <w:gridCol w:w="1447"/>
        <w:gridCol w:w="836"/>
        <w:gridCol w:w="7231"/>
      </w:tblGrid>
      <w:tr w:rsidR="00A211B0" w:rsidRPr="00B6491A" w:rsidTr="00A211B0">
        <w:tc>
          <w:tcPr>
            <w:tcW w:w="758" w:type="pct"/>
          </w:tcPr>
          <w:p w:rsidR="00A211B0" w:rsidRPr="00B6491A" w:rsidRDefault="00A211B0" w:rsidP="004548A2">
            <w:pPr>
              <w:spacing w:line="276" w:lineRule="auto"/>
              <w:jc w:val="left"/>
              <w:rPr>
                <w:b/>
              </w:rPr>
            </w:pPr>
            <w:r w:rsidRPr="00B6491A">
              <w:rPr>
                <w:b/>
              </w:rPr>
              <w:t>Image</w:t>
            </w:r>
          </w:p>
        </w:tc>
        <w:tc>
          <w:tcPr>
            <w:tcW w:w="441" w:type="pct"/>
          </w:tcPr>
          <w:p w:rsidR="00A211B0" w:rsidRPr="00B6491A" w:rsidRDefault="00A211B0" w:rsidP="004548A2">
            <w:pPr>
              <w:spacing w:line="276" w:lineRule="auto"/>
              <w:jc w:val="left"/>
              <w:rPr>
                <w:b/>
              </w:rPr>
            </w:pPr>
            <w:r w:rsidRPr="00B6491A">
              <w:rPr>
                <w:b/>
              </w:rPr>
              <w:t>Code</w:t>
            </w:r>
          </w:p>
        </w:tc>
        <w:tc>
          <w:tcPr>
            <w:tcW w:w="3801" w:type="pct"/>
          </w:tcPr>
          <w:p w:rsidR="00A211B0" w:rsidRPr="00B6491A" w:rsidRDefault="00A211B0" w:rsidP="004548A2">
            <w:pPr>
              <w:spacing w:line="276" w:lineRule="auto"/>
              <w:jc w:val="left"/>
              <w:rPr>
                <w:b/>
              </w:rPr>
            </w:pPr>
            <w:r w:rsidRPr="00B6491A">
              <w:rPr>
                <w:b/>
              </w:rPr>
              <w:t>Description</w:t>
            </w:r>
          </w:p>
        </w:tc>
      </w:tr>
      <w:tr w:rsidR="00A211B0" w:rsidRPr="00B6491A" w:rsidTr="00A211B0">
        <w:tc>
          <w:tcPr>
            <w:tcW w:w="758" w:type="pct"/>
            <w:vAlign w:val="center"/>
          </w:tcPr>
          <w:p w:rsidR="00A211B0" w:rsidRPr="00B6491A" w:rsidRDefault="00A211B0" w:rsidP="004548A2">
            <w:pPr>
              <w:spacing w:line="276" w:lineRule="auto"/>
              <w:jc w:val="center"/>
            </w:pPr>
            <w:r>
              <w:rPr>
                <w:noProof/>
                <w:lang w:val="en-US"/>
              </w:rPr>
              <w:drawing>
                <wp:inline distT="0" distB="0" distL="0" distR="0">
                  <wp:extent cx="776956" cy="524786"/>
                  <wp:effectExtent l="0" t="0" r="4445"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781566" cy="527900"/>
                          </a:xfrm>
                          <a:prstGeom prst="rect">
                            <a:avLst/>
                          </a:prstGeom>
                        </pic:spPr>
                      </pic:pic>
                    </a:graphicData>
                  </a:graphic>
                </wp:inline>
              </w:drawing>
            </w:r>
          </w:p>
        </w:tc>
        <w:tc>
          <w:tcPr>
            <w:tcW w:w="441" w:type="pct"/>
          </w:tcPr>
          <w:p w:rsidR="00A211B0" w:rsidRPr="00F17DD6" w:rsidRDefault="00A211B0" w:rsidP="004548A2">
            <w:pPr>
              <w:spacing w:line="276" w:lineRule="auto"/>
              <w:jc w:val="left"/>
              <w:rPr>
                <w:sz w:val="18"/>
              </w:rPr>
            </w:pPr>
          </w:p>
        </w:tc>
        <w:tc>
          <w:tcPr>
            <w:tcW w:w="3801" w:type="pct"/>
          </w:tcPr>
          <w:p w:rsidR="00A211B0" w:rsidRDefault="00A211B0" w:rsidP="004548A2">
            <w:pPr>
              <w:spacing w:line="276" w:lineRule="auto"/>
              <w:jc w:val="left"/>
              <w:rPr>
                <w:sz w:val="18"/>
              </w:rPr>
            </w:pPr>
            <w:r>
              <w:rPr>
                <w:sz w:val="18"/>
              </w:rPr>
              <w:t>R2714G Stainless Steel Tee - 3x Press 15mm</w:t>
            </w:r>
          </w:p>
          <w:p w:rsidR="00A211B0" w:rsidRDefault="00A211B0" w:rsidP="004548A2">
            <w:pPr>
              <w:spacing w:line="276" w:lineRule="auto"/>
              <w:jc w:val="left"/>
              <w:rPr>
                <w:sz w:val="18"/>
              </w:rPr>
            </w:pPr>
            <w:r>
              <w:rPr>
                <w:sz w:val="18"/>
              </w:rPr>
              <w:t>R2714G Stainless Steel Tee - 3x Press 18mm</w:t>
            </w:r>
          </w:p>
          <w:p w:rsidR="00A211B0" w:rsidRDefault="00A211B0" w:rsidP="004548A2">
            <w:pPr>
              <w:spacing w:line="276" w:lineRule="auto"/>
              <w:jc w:val="left"/>
              <w:rPr>
                <w:sz w:val="18"/>
              </w:rPr>
            </w:pPr>
            <w:r>
              <w:rPr>
                <w:sz w:val="18"/>
              </w:rPr>
              <w:t>R2714G Stainless Steel Tee - 3x Press 22mm</w:t>
            </w:r>
          </w:p>
          <w:p w:rsidR="00A211B0" w:rsidRDefault="00A211B0" w:rsidP="004548A2">
            <w:pPr>
              <w:spacing w:line="276" w:lineRule="auto"/>
              <w:jc w:val="left"/>
              <w:rPr>
                <w:sz w:val="18"/>
              </w:rPr>
            </w:pPr>
            <w:r>
              <w:rPr>
                <w:sz w:val="18"/>
              </w:rPr>
              <w:t>R2714G Stainless Steel Tee - 3x Press 28mm</w:t>
            </w:r>
          </w:p>
          <w:p w:rsidR="00A211B0" w:rsidRDefault="00A211B0" w:rsidP="004548A2">
            <w:pPr>
              <w:spacing w:line="276" w:lineRule="auto"/>
              <w:jc w:val="left"/>
              <w:rPr>
                <w:sz w:val="18"/>
              </w:rPr>
            </w:pPr>
            <w:r>
              <w:rPr>
                <w:sz w:val="18"/>
              </w:rPr>
              <w:t>R2714G Stainless Steel Tee - 3x Press 35mm</w:t>
            </w:r>
          </w:p>
          <w:p w:rsidR="00A211B0" w:rsidRDefault="00A211B0" w:rsidP="004548A2">
            <w:pPr>
              <w:spacing w:line="276" w:lineRule="auto"/>
              <w:jc w:val="left"/>
              <w:rPr>
                <w:sz w:val="18"/>
              </w:rPr>
            </w:pPr>
            <w:r>
              <w:rPr>
                <w:sz w:val="18"/>
              </w:rPr>
              <w:t>R2714G Stainless Steel Tee - 3x Press 42mm</w:t>
            </w:r>
          </w:p>
          <w:p w:rsidR="00A211B0" w:rsidRDefault="00A211B0" w:rsidP="004548A2">
            <w:pPr>
              <w:spacing w:line="276" w:lineRule="auto"/>
              <w:jc w:val="left"/>
              <w:rPr>
                <w:sz w:val="18"/>
              </w:rPr>
            </w:pPr>
            <w:r>
              <w:rPr>
                <w:sz w:val="18"/>
              </w:rPr>
              <w:t>R2714G Stainless Steel Tee - 3x Press 54mm</w:t>
            </w:r>
          </w:p>
          <w:p w:rsidR="00A211B0" w:rsidRDefault="00A211B0" w:rsidP="004548A2">
            <w:pPr>
              <w:spacing w:line="276" w:lineRule="auto"/>
              <w:jc w:val="left"/>
              <w:rPr>
                <w:sz w:val="18"/>
              </w:rPr>
            </w:pPr>
            <w:r>
              <w:rPr>
                <w:sz w:val="18"/>
              </w:rPr>
              <w:t>R2714G Stainless Steel Tee - 3x Press 76.1mm</w:t>
            </w:r>
          </w:p>
          <w:p w:rsidR="00A211B0" w:rsidRDefault="00A211B0" w:rsidP="004548A2">
            <w:pPr>
              <w:spacing w:line="276" w:lineRule="auto"/>
              <w:jc w:val="left"/>
              <w:rPr>
                <w:sz w:val="18"/>
              </w:rPr>
            </w:pPr>
            <w:r>
              <w:rPr>
                <w:sz w:val="18"/>
              </w:rPr>
              <w:t>R2714G Stainless Steel Tee - 3x Press 88.9mm</w:t>
            </w:r>
          </w:p>
          <w:p w:rsidR="00A211B0" w:rsidRPr="00F17DD6" w:rsidRDefault="00A211B0" w:rsidP="004548A2">
            <w:pPr>
              <w:spacing w:line="276" w:lineRule="auto"/>
              <w:ind w:left="176" w:hanging="142"/>
              <w:jc w:val="left"/>
              <w:rPr>
                <w:sz w:val="18"/>
              </w:rPr>
            </w:pPr>
            <w:r>
              <w:rPr>
                <w:sz w:val="18"/>
              </w:rPr>
              <w:t>R2714G Stainless Steel Tee - 3x Press 108mm</w:t>
            </w:r>
          </w:p>
        </w:tc>
      </w:tr>
      <w:tr w:rsidR="00A211B0" w:rsidRPr="00B6491A" w:rsidTr="00A211B0">
        <w:tc>
          <w:tcPr>
            <w:tcW w:w="758" w:type="pct"/>
            <w:vAlign w:val="center"/>
          </w:tcPr>
          <w:p w:rsidR="00A211B0" w:rsidRPr="00B6491A" w:rsidRDefault="00A211B0" w:rsidP="004548A2">
            <w:pPr>
              <w:spacing w:line="276" w:lineRule="auto"/>
              <w:jc w:val="center"/>
              <w:rPr>
                <w:noProof/>
                <w:lang w:eastAsia="en-NZ"/>
              </w:rPr>
            </w:pPr>
            <w:r>
              <w:rPr>
                <w:noProof/>
                <w:lang w:val="en-US"/>
              </w:rPr>
              <w:drawing>
                <wp:inline distT="0" distB="0" distL="0" distR="0">
                  <wp:extent cx="775607" cy="523875"/>
                  <wp:effectExtent l="0" t="0" r="571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775607" cy="523875"/>
                          </a:xfrm>
                          <a:prstGeom prst="rect">
                            <a:avLst/>
                          </a:prstGeom>
                        </pic:spPr>
                      </pic:pic>
                    </a:graphicData>
                  </a:graphic>
                </wp:inline>
              </w:drawing>
            </w:r>
          </w:p>
        </w:tc>
        <w:tc>
          <w:tcPr>
            <w:tcW w:w="441" w:type="pct"/>
          </w:tcPr>
          <w:p w:rsidR="00A211B0" w:rsidRPr="00F17DD6" w:rsidRDefault="00A211B0" w:rsidP="004548A2">
            <w:pPr>
              <w:spacing w:line="276" w:lineRule="auto"/>
              <w:rPr>
                <w:sz w:val="18"/>
              </w:rPr>
            </w:pPr>
          </w:p>
        </w:tc>
        <w:tc>
          <w:tcPr>
            <w:tcW w:w="3801" w:type="pct"/>
          </w:tcPr>
          <w:p w:rsidR="00A211B0" w:rsidRDefault="00A211B0" w:rsidP="004548A2">
            <w:pPr>
              <w:spacing w:line="276" w:lineRule="auto"/>
              <w:jc w:val="left"/>
              <w:rPr>
                <w:sz w:val="18"/>
              </w:rPr>
            </w:pPr>
            <w:r>
              <w:rPr>
                <w:sz w:val="18"/>
              </w:rPr>
              <w:t>R2715G Stainless Steel T-Reduced - 3x Press 18mmx15mmx18mm</w:t>
            </w:r>
          </w:p>
          <w:p w:rsidR="00A211B0" w:rsidRDefault="00A211B0" w:rsidP="004548A2">
            <w:pPr>
              <w:spacing w:line="276" w:lineRule="auto"/>
              <w:jc w:val="left"/>
              <w:rPr>
                <w:sz w:val="18"/>
              </w:rPr>
            </w:pPr>
            <w:r>
              <w:rPr>
                <w:sz w:val="18"/>
              </w:rPr>
              <w:t>R2715G Stainless Steel T-Reduced - 3x Press 22mmx15mmx22mm</w:t>
            </w:r>
          </w:p>
          <w:p w:rsidR="00A211B0" w:rsidRDefault="00A211B0" w:rsidP="004548A2">
            <w:pPr>
              <w:spacing w:line="276" w:lineRule="auto"/>
              <w:jc w:val="left"/>
              <w:rPr>
                <w:sz w:val="18"/>
              </w:rPr>
            </w:pPr>
            <w:r>
              <w:rPr>
                <w:sz w:val="18"/>
              </w:rPr>
              <w:t>R2715G Stainless Steel T-Reduced - 3x Press 22mmx18mmx22mm</w:t>
            </w:r>
          </w:p>
          <w:p w:rsidR="00A211B0" w:rsidRDefault="00A211B0" w:rsidP="004548A2">
            <w:pPr>
              <w:spacing w:line="276" w:lineRule="auto"/>
              <w:jc w:val="left"/>
              <w:rPr>
                <w:sz w:val="18"/>
              </w:rPr>
            </w:pPr>
            <w:r>
              <w:rPr>
                <w:sz w:val="18"/>
              </w:rPr>
              <w:t>R2715G Stainless Steel T-Reduced - 3x Press 28mmx15mmx28mm</w:t>
            </w:r>
          </w:p>
          <w:p w:rsidR="00A211B0" w:rsidRDefault="00A211B0" w:rsidP="004548A2">
            <w:pPr>
              <w:spacing w:line="276" w:lineRule="auto"/>
              <w:jc w:val="left"/>
              <w:rPr>
                <w:sz w:val="18"/>
              </w:rPr>
            </w:pPr>
            <w:r>
              <w:rPr>
                <w:sz w:val="18"/>
              </w:rPr>
              <w:t>R2715G Stainless Steel T-Reduced - 3x Press 28mmx18mmx28mm</w:t>
            </w:r>
          </w:p>
          <w:p w:rsidR="00A211B0" w:rsidRDefault="00A211B0" w:rsidP="004548A2">
            <w:pPr>
              <w:spacing w:line="276" w:lineRule="auto"/>
              <w:jc w:val="left"/>
              <w:rPr>
                <w:sz w:val="18"/>
              </w:rPr>
            </w:pPr>
            <w:r>
              <w:rPr>
                <w:sz w:val="18"/>
              </w:rPr>
              <w:t>R2715G Stainless Steel T-Reduced - 3x Press 28mmx22mmx28mm</w:t>
            </w:r>
          </w:p>
          <w:p w:rsidR="00A211B0" w:rsidRDefault="00A211B0" w:rsidP="004548A2">
            <w:pPr>
              <w:spacing w:line="276" w:lineRule="auto"/>
              <w:jc w:val="left"/>
              <w:rPr>
                <w:sz w:val="18"/>
              </w:rPr>
            </w:pPr>
            <w:r>
              <w:rPr>
                <w:sz w:val="18"/>
              </w:rPr>
              <w:t>R2715G Stainless Steel T-Reduced - 3x Press 35mmx15mmx35mm</w:t>
            </w:r>
          </w:p>
          <w:p w:rsidR="00A211B0" w:rsidRDefault="00A211B0" w:rsidP="004548A2">
            <w:pPr>
              <w:spacing w:line="276" w:lineRule="auto"/>
              <w:jc w:val="left"/>
              <w:rPr>
                <w:sz w:val="18"/>
              </w:rPr>
            </w:pPr>
            <w:r>
              <w:rPr>
                <w:sz w:val="18"/>
              </w:rPr>
              <w:t>R2715G Stainless Steel T-Reduced - 3x Press 35mmx18mmx35mm</w:t>
            </w:r>
          </w:p>
          <w:p w:rsidR="00A211B0" w:rsidRDefault="00A211B0" w:rsidP="004548A2">
            <w:pPr>
              <w:spacing w:line="276" w:lineRule="auto"/>
              <w:jc w:val="left"/>
              <w:rPr>
                <w:sz w:val="18"/>
              </w:rPr>
            </w:pPr>
            <w:r>
              <w:rPr>
                <w:sz w:val="18"/>
              </w:rPr>
              <w:t>R2715G Stainless Steel T-Reduced - 3x Press 35mmx22mmx35mm</w:t>
            </w:r>
          </w:p>
          <w:p w:rsidR="00A211B0" w:rsidRDefault="00A211B0" w:rsidP="004548A2">
            <w:pPr>
              <w:spacing w:line="276" w:lineRule="auto"/>
              <w:jc w:val="left"/>
              <w:rPr>
                <w:sz w:val="18"/>
              </w:rPr>
            </w:pPr>
            <w:r>
              <w:rPr>
                <w:sz w:val="18"/>
              </w:rPr>
              <w:t>R2715G Stainless Steel T-Reduced - 3x Press 35mmx28mmx35mm</w:t>
            </w:r>
          </w:p>
          <w:p w:rsidR="00A211B0" w:rsidRDefault="00A211B0" w:rsidP="004548A2">
            <w:pPr>
              <w:spacing w:line="276" w:lineRule="auto"/>
              <w:jc w:val="left"/>
              <w:rPr>
                <w:sz w:val="18"/>
              </w:rPr>
            </w:pPr>
            <w:r>
              <w:rPr>
                <w:sz w:val="18"/>
              </w:rPr>
              <w:t>R2715G Stainless Steel T-Reduced - 3x Press 42mmx22mmx42mm</w:t>
            </w:r>
          </w:p>
          <w:p w:rsidR="00A211B0" w:rsidRDefault="00A211B0" w:rsidP="004548A2">
            <w:pPr>
              <w:spacing w:line="276" w:lineRule="auto"/>
              <w:jc w:val="left"/>
              <w:rPr>
                <w:sz w:val="18"/>
              </w:rPr>
            </w:pPr>
            <w:r>
              <w:rPr>
                <w:sz w:val="18"/>
              </w:rPr>
              <w:t>R2715G Stainless Steel T-Reduced - 3x Press 42mmx28mmx42mm</w:t>
            </w:r>
          </w:p>
          <w:p w:rsidR="00A211B0" w:rsidRDefault="00A211B0" w:rsidP="004548A2">
            <w:pPr>
              <w:spacing w:line="276" w:lineRule="auto"/>
              <w:jc w:val="left"/>
              <w:rPr>
                <w:sz w:val="18"/>
              </w:rPr>
            </w:pPr>
            <w:r>
              <w:rPr>
                <w:sz w:val="18"/>
              </w:rPr>
              <w:t>R2715G Stainless Steel T-Reduced - 3x Press 42mmx35mmx42mm</w:t>
            </w:r>
          </w:p>
          <w:p w:rsidR="00A211B0" w:rsidRDefault="00A211B0" w:rsidP="004548A2">
            <w:pPr>
              <w:spacing w:line="276" w:lineRule="auto"/>
              <w:jc w:val="left"/>
              <w:rPr>
                <w:sz w:val="18"/>
              </w:rPr>
            </w:pPr>
            <w:r>
              <w:rPr>
                <w:sz w:val="18"/>
              </w:rPr>
              <w:t>R2715G Stainless Steel T-Reduced - 3x Press 54mmx22mmx54mm</w:t>
            </w:r>
          </w:p>
          <w:p w:rsidR="00A211B0" w:rsidRDefault="00A211B0" w:rsidP="004548A2">
            <w:pPr>
              <w:spacing w:line="276" w:lineRule="auto"/>
              <w:jc w:val="left"/>
              <w:rPr>
                <w:sz w:val="18"/>
              </w:rPr>
            </w:pPr>
            <w:r>
              <w:rPr>
                <w:sz w:val="18"/>
              </w:rPr>
              <w:t>R2715G Stainless Steel T-Reduced - 3x Press 54mmx28mmx54mm</w:t>
            </w:r>
          </w:p>
          <w:p w:rsidR="00A211B0" w:rsidRDefault="00A211B0" w:rsidP="004548A2">
            <w:pPr>
              <w:spacing w:line="276" w:lineRule="auto"/>
              <w:jc w:val="left"/>
              <w:rPr>
                <w:sz w:val="18"/>
              </w:rPr>
            </w:pPr>
            <w:r>
              <w:rPr>
                <w:sz w:val="18"/>
              </w:rPr>
              <w:t>R2715G Stainless Steel T-Reduced - 3x Press 54mmx35mmx54mm</w:t>
            </w:r>
          </w:p>
          <w:p w:rsidR="00A211B0" w:rsidRDefault="00A211B0" w:rsidP="004548A2">
            <w:pPr>
              <w:spacing w:line="276" w:lineRule="auto"/>
              <w:jc w:val="left"/>
              <w:rPr>
                <w:sz w:val="18"/>
              </w:rPr>
            </w:pPr>
            <w:r>
              <w:rPr>
                <w:sz w:val="18"/>
              </w:rPr>
              <w:t>R2715G Stainless Steel T-Reduced - 3x Press 54mmx42mmx54mm</w:t>
            </w:r>
          </w:p>
          <w:p w:rsidR="00A211B0" w:rsidRDefault="00A211B0" w:rsidP="004548A2">
            <w:pPr>
              <w:spacing w:line="276" w:lineRule="auto"/>
              <w:jc w:val="left"/>
              <w:rPr>
                <w:sz w:val="18"/>
              </w:rPr>
            </w:pPr>
            <w:r>
              <w:rPr>
                <w:sz w:val="18"/>
              </w:rPr>
              <w:t>R2715G Stainless Steel T-Reduced - 3x Press 76.1mmx22mmx76.1mm</w:t>
            </w:r>
          </w:p>
          <w:p w:rsidR="00A211B0" w:rsidRDefault="00A211B0" w:rsidP="004548A2">
            <w:pPr>
              <w:spacing w:line="276" w:lineRule="auto"/>
              <w:jc w:val="left"/>
              <w:rPr>
                <w:sz w:val="18"/>
              </w:rPr>
            </w:pPr>
            <w:r>
              <w:rPr>
                <w:sz w:val="18"/>
              </w:rPr>
              <w:t>R2715G Stainless Steel T-Reduced - 3x Press 76.1mmx28mmx76.1mm</w:t>
            </w:r>
          </w:p>
          <w:p w:rsidR="00A211B0" w:rsidRDefault="00A211B0" w:rsidP="004548A2">
            <w:pPr>
              <w:spacing w:line="276" w:lineRule="auto"/>
              <w:jc w:val="left"/>
              <w:rPr>
                <w:sz w:val="18"/>
              </w:rPr>
            </w:pPr>
            <w:r>
              <w:rPr>
                <w:sz w:val="18"/>
              </w:rPr>
              <w:t>R2715G Stainless Steel T-Reduced - 3x Press 76.1mmx35mmx76.1mm</w:t>
            </w:r>
          </w:p>
          <w:p w:rsidR="00A211B0" w:rsidRDefault="00A211B0" w:rsidP="004548A2">
            <w:pPr>
              <w:spacing w:line="276" w:lineRule="auto"/>
              <w:jc w:val="left"/>
              <w:rPr>
                <w:sz w:val="18"/>
              </w:rPr>
            </w:pPr>
            <w:r>
              <w:rPr>
                <w:sz w:val="18"/>
              </w:rPr>
              <w:t>R2715G Stainless Steel T-Reduced - 3x Press 76.1mmx42mmx76.1mm</w:t>
            </w:r>
          </w:p>
          <w:p w:rsidR="00A211B0" w:rsidRDefault="00A211B0" w:rsidP="004548A2">
            <w:pPr>
              <w:spacing w:line="276" w:lineRule="auto"/>
              <w:jc w:val="left"/>
              <w:rPr>
                <w:sz w:val="18"/>
              </w:rPr>
            </w:pPr>
            <w:r>
              <w:rPr>
                <w:sz w:val="18"/>
              </w:rPr>
              <w:t>R2715G Stainless Steel T-Reduced - 3x Press 76.1mmx54mmx76.1mm</w:t>
            </w:r>
          </w:p>
          <w:p w:rsidR="00A211B0" w:rsidRPr="00F17DD6" w:rsidRDefault="00A211B0" w:rsidP="00EF5262">
            <w:pPr>
              <w:spacing w:line="276" w:lineRule="auto"/>
              <w:jc w:val="left"/>
              <w:rPr>
                <w:sz w:val="18"/>
              </w:rPr>
            </w:pPr>
            <w:r>
              <w:rPr>
                <w:sz w:val="18"/>
              </w:rPr>
              <w:t>R2715G Stainless Steel T-Reduced - 3x Press 88.9mmx22mmx88.9mm</w:t>
            </w:r>
          </w:p>
        </w:tc>
      </w:tr>
    </w:tbl>
    <w:p w:rsidR="00A211B0" w:rsidRDefault="00A211B0"/>
    <w:tbl>
      <w:tblPr>
        <w:tblStyle w:val="TableGrid"/>
        <w:tblW w:w="5000" w:type="pct"/>
        <w:tblLook w:val="04A0"/>
      </w:tblPr>
      <w:tblGrid>
        <w:gridCol w:w="1506"/>
        <w:gridCol w:w="806"/>
        <w:gridCol w:w="7202"/>
      </w:tblGrid>
      <w:tr w:rsidR="00A211B0" w:rsidRPr="00B6491A" w:rsidTr="00A211B0">
        <w:tc>
          <w:tcPr>
            <w:tcW w:w="791" w:type="pct"/>
          </w:tcPr>
          <w:p w:rsidR="00A211B0" w:rsidRPr="00B6491A" w:rsidRDefault="00A211B0" w:rsidP="004548A2">
            <w:pPr>
              <w:spacing w:line="276" w:lineRule="auto"/>
              <w:jc w:val="left"/>
              <w:rPr>
                <w:b/>
              </w:rPr>
            </w:pPr>
            <w:r w:rsidRPr="00B6491A">
              <w:rPr>
                <w:b/>
              </w:rPr>
              <w:t>Image</w:t>
            </w:r>
          </w:p>
        </w:tc>
        <w:tc>
          <w:tcPr>
            <w:tcW w:w="424" w:type="pct"/>
          </w:tcPr>
          <w:p w:rsidR="00A211B0" w:rsidRPr="00B6491A" w:rsidRDefault="00A211B0" w:rsidP="004548A2">
            <w:pPr>
              <w:spacing w:line="276" w:lineRule="auto"/>
              <w:jc w:val="left"/>
              <w:rPr>
                <w:b/>
              </w:rPr>
            </w:pPr>
            <w:r w:rsidRPr="00B6491A">
              <w:rPr>
                <w:b/>
              </w:rPr>
              <w:t>Code</w:t>
            </w:r>
          </w:p>
        </w:tc>
        <w:tc>
          <w:tcPr>
            <w:tcW w:w="3785" w:type="pct"/>
          </w:tcPr>
          <w:p w:rsidR="00A211B0" w:rsidRPr="00B6491A" w:rsidRDefault="00A211B0" w:rsidP="004548A2">
            <w:pPr>
              <w:spacing w:line="276" w:lineRule="auto"/>
              <w:jc w:val="left"/>
              <w:rPr>
                <w:b/>
              </w:rPr>
            </w:pPr>
            <w:r w:rsidRPr="00B6491A">
              <w:rPr>
                <w:b/>
              </w:rPr>
              <w:t>Description</w:t>
            </w:r>
          </w:p>
        </w:tc>
      </w:tr>
      <w:tr w:rsidR="00A211B0" w:rsidRPr="00B6491A" w:rsidTr="00A211B0">
        <w:tc>
          <w:tcPr>
            <w:tcW w:w="791" w:type="pct"/>
            <w:vAlign w:val="center"/>
          </w:tcPr>
          <w:p w:rsidR="00A211B0" w:rsidRDefault="00A211B0" w:rsidP="004548A2">
            <w:pPr>
              <w:spacing w:line="276" w:lineRule="auto"/>
              <w:jc w:val="center"/>
              <w:rPr>
                <w:noProof/>
                <w:lang w:eastAsia="en-NZ"/>
              </w:rPr>
            </w:pPr>
            <w:r>
              <w:rPr>
                <w:noProof/>
                <w:lang w:val="en-US"/>
              </w:rPr>
              <w:drawing>
                <wp:inline distT="0" distB="0" distL="0" distR="0">
                  <wp:extent cx="790575" cy="53398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790575" cy="533985"/>
                          </a:xfrm>
                          <a:prstGeom prst="rect">
                            <a:avLst/>
                          </a:prstGeom>
                        </pic:spPr>
                      </pic:pic>
                    </a:graphicData>
                  </a:graphic>
                </wp:inline>
              </w:drawing>
            </w:r>
          </w:p>
        </w:tc>
        <w:tc>
          <w:tcPr>
            <w:tcW w:w="424" w:type="pct"/>
          </w:tcPr>
          <w:p w:rsidR="00A211B0" w:rsidRPr="00F17DD6" w:rsidRDefault="00A211B0" w:rsidP="004548A2">
            <w:pPr>
              <w:spacing w:line="276" w:lineRule="auto"/>
              <w:rPr>
                <w:sz w:val="18"/>
              </w:rPr>
            </w:pPr>
          </w:p>
        </w:tc>
        <w:tc>
          <w:tcPr>
            <w:tcW w:w="3785" w:type="pct"/>
          </w:tcPr>
          <w:p w:rsidR="00EF5262" w:rsidRDefault="00EF5262" w:rsidP="004548A2">
            <w:pPr>
              <w:spacing w:line="276" w:lineRule="auto"/>
              <w:jc w:val="left"/>
              <w:rPr>
                <w:sz w:val="18"/>
              </w:rPr>
            </w:pPr>
            <w:r>
              <w:rPr>
                <w:sz w:val="18"/>
              </w:rPr>
              <w:t xml:space="preserve">R2715G Stainless Steel T-Reduced - 3x Press 88.9mmx28mmx88.9mm </w:t>
            </w:r>
          </w:p>
          <w:p w:rsidR="00A211B0" w:rsidRDefault="00A211B0" w:rsidP="004548A2">
            <w:pPr>
              <w:spacing w:line="276" w:lineRule="auto"/>
              <w:jc w:val="left"/>
              <w:rPr>
                <w:sz w:val="18"/>
              </w:rPr>
            </w:pPr>
            <w:r>
              <w:rPr>
                <w:sz w:val="18"/>
              </w:rPr>
              <w:t>R2715G Stainless Steel T-Reduced - 3x Press 88.9mmx35mmx88.9mm</w:t>
            </w:r>
          </w:p>
          <w:p w:rsidR="00A211B0" w:rsidRDefault="00A211B0" w:rsidP="004548A2">
            <w:pPr>
              <w:spacing w:line="276" w:lineRule="auto"/>
              <w:jc w:val="left"/>
              <w:rPr>
                <w:sz w:val="18"/>
              </w:rPr>
            </w:pPr>
            <w:r>
              <w:rPr>
                <w:sz w:val="18"/>
              </w:rPr>
              <w:t>R2715G Stainless Steel T-Reduced - 3x Press 88.9mmx42mmx88.9mm</w:t>
            </w:r>
          </w:p>
          <w:p w:rsidR="00A211B0" w:rsidRDefault="00A211B0" w:rsidP="004548A2">
            <w:pPr>
              <w:spacing w:line="276" w:lineRule="auto"/>
              <w:jc w:val="left"/>
              <w:rPr>
                <w:sz w:val="18"/>
              </w:rPr>
            </w:pPr>
            <w:r>
              <w:rPr>
                <w:sz w:val="18"/>
              </w:rPr>
              <w:t>R2715G Stainless Steel T-Reduced - 3x Press 88.9mmx54mmx88.9mm</w:t>
            </w:r>
          </w:p>
          <w:p w:rsidR="00A211B0" w:rsidRDefault="00A211B0" w:rsidP="00EF5262">
            <w:pPr>
              <w:spacing w:line="276" w:lineRule="auto"/>
              <w:jc w:val="left"/>
              <w:rPr>
                <w:sz w:val="18"/>
              </w:rPr>
            </w:pPr>
            <w:r>
              <w:rPr>
                <w:sz w:val="18"/>
              </w:rPr>
              <w:t>R2715G Stainless Steel T-Reduced - 3x Press 108mmx22mmx108mm</w:t>
            </w:r>
          </w:p>
          <w:p w:rsidR="00A211B0" w:rsidRDefault="00A211B0" w:rsidP="004548A2">
            <w:pPr>
              <w:spacing w:line="276" w:lineRule="auto"/>
              <w:jc w:val="left"/>
              <w:rPr>
                <w:sz w:val="18"/>
              </w:rPr>
            </w:pPr>
            <w:r>
              <w:rPr>
                <w:sz w:val="18"/>
              </w:rPr>
              <w:t>R2715G Stainless Steel T-Reduced - 3x Press 108mmx28mmx108mm</w:t>
            </w:r>
          </w:p>
          <w:p w:rsidR="00A211B0" w:rsidRDefault="00A211B0" w:rsidP="004548A2">
            <w:pPr>
              <w:spacing w:line="276" w:lineRule="auto"/>
              <w:jc w:val="left"/>
              <w:rPr>
                <w:sz w:val="18"/>
              </w:rPr>
            </w:pPr>
            <w:r>
              <w:rPr>
                <w:sz w:val="18"/>
              </w:rPr>
              <w:t>R2715G Stainless Steel T-Reduced - 3x Press 108mmx35mmx108mm</w:t>
            </w:r>
          </w:p>
          <w:p w:rsidR="00A211B0" w:rsidRDefault="00A211B0" w:rsidP="004548A2">
            <w:pPr>
              <w:spacing w:line="276" w:lineRule="auto"/>
              <w:jc w:val="left"/>
              <w:rPr>
                <w:sz w:val="18"/>
              </w:rPr>
            </w:pPr>
            <w:r>
              <w:rPr>
                <w:sz w:val="18"/>
              </w:rPr>
              <w:t>R2715G Stainless Steel T-Reduced - 3x Press 108mmx42mmx108mm</w:t>
            </w:r>
          </w:p>
          <w:p w:rsidR="00A211B0" w:rsidRDefault="00A211B0" w:rsidP="004548A2">
            <w:pPr>
              <w:spacing w:line="276" w:lineRule="auto"/>
              <w:jc w:val="left"/>
              <w:rPr>
                <w:sz w:val="18"/>
              </w:rPr>
            </w:pPr>
            <w:r>
              <w:rPr>
                <w:sz w:val="18"/>
              </w:rPr>
              <w:t>R2715G Stainless Steel T-Reduced - 3x Press 108mmx54mmx108mm</w:t>
            </w:r>
          </w:p>
        </w:tc>
      </w:tr>
      <w:tr w:rsidR="00A211B0" w:rsidRPr="00B6491A" w:rsidTr="00A211B0">
        <w:tc>
          <w:tcPr>
            <w:tcW w:w="791" w:type="pct"/>
            <w:vAlign w:val="center"/>
          </w:tcPr>
          <w:p w:rsidR="00A211B0" w:rsidRPr="00B6491A" w:rsidRDefault="00A211B0" w:rsidP="004548A2">
            <w:pPr>
              <w:spacing w:line="276" w:lineRule="auto"/>
              <w:jc w:val="center"/>
              <w:rPr>
                <w:noProof/>
                <w:lang w:eastAsia="en-NZ"/>
              </w:rPr>
            </w:pPr>
            <w:r>
              <w:rPr>
                <w:noProof/>
                <w:lang w:val="en-US"/>
              </w:rPr>
              <w:drawing>
                <wp:inline distT="0" distB="0" distL="0" distR="0">
                  <wp:extent cx="819150" cy="826336"/>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819150" cy="826336"/>
                          </a:xfrm>
                          <a:prstGeom prst="rect">
                            <a:avLst/>
                          </a:prstGeom>
                        </pic:spPr>
                      </pic:pic>
                    </a:graphicData>
                  </a:graphic>
                </wp:inline>
              </w:drawing>
            </w:r>
          </w:p>
        </w:tc>
        <w:tc>
          <w:tcPr>
            <w:tcW w:w="424" w:type="pct"/>
          </w:tcPr>
          <w:p w:rsidR="00A211B0" w:rsidRPr="00F17DD6" w:rsidRDefault="00A211B0" w:rsidP="004548A2">
            <w:pPr>
              <w:spacing w:line="276" w:lineRule="auto"/>
              <w:jc w:val="left"/>
              <w:rPr>
                <w:sz w:val="18"/>
              </w:rPr>
            </w:pPr>
          </w:p>
        </w:tc>
        <w:tc>
          <w:tcPr>
            <w:tcW w:w="3785" w:type="pct"/>
          </w:tcPr>
          <w:p w:rsidR="00A211B0" w:rsidRDefault="00A211B0" w:rsidP="004548A2">
            <w:pPr>
              <w:tabs>
                <w:tab w:val="left" w:pos="1770"/>
              </w:tabs>
              <w:spacing w:line="276" w:lineRule="auto"/>
              <w:ind w:left="176" w:hanging="142"/>
              <w:jc w:val="left"/>
              <w:rPr>
                <w:sz w:val="18"/>
              </w:rPr>
            </w:pPr>
            <w:r>
              <w:rPr>
                <w:sz w:val="18"/>
              </w:rPr>
              <w:t>R2718G Stainless Steel Tee - Press x Female thread x Press 15xRp1/2x15</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18xRp1/2x18</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18xRp3/4x18</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22xRp1/2x22</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22xRp3/4x22</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28xRp1/2x28</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28xRp3/4x28</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35xRp1/2x35</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35xRp3/4x35</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42xRp1/2x42</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54xRp1/2x54</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54xRp3/4x54</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54xRp2x54</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76.1xRp3/4x76.1</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76.1xRp2x76.1</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88.9xRp3/4x88.9</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88.9xRp2x88.9</w:t>
            </w:r>
          </w:p>
          <w:p w:rsidR="00A211B0" w:rsidRDefault="00A211B0" w:rsidP="004548A2">
            <w:pPr>
              <w:tabs>
                <w:tab w:val="left" w:pos="1770"/>
              </w:tabs>
              <w:spacing w:line="276" w:lineRule="auto"/>
              <w:ind w:left="176" w:hanging="142"/>
              <w:jc w:val="left"/>
              <w:rPr>
                <w:sz w:val="18"/>
              </w:rPr>
            </w:pPr>
            <w:r>
              <w:rPr>
                <w:sz w:val="18"/>
              </w:rPr>
              <w:t>R2718G Stainless Steel Tee - Press x Female thread x Press 108xRp3/4x108</w:t>
            </w:r>
          </w:p>
          <w:p w:rsidR="00A211B0" w:rsidRPr="00F17DD6" w:rsidRDefault="00A211B0" w:rsidP="004548A2">
            <w:pPr>
              <w:tabs>
                <w:tab w:val="left" w:pos="1770"/>
              </w:tabs>
              <w:spacing w:line="276" w:lineRule="auto"/>
              <w:ind w:left="176" w:hanging="142"/>
              <w:jc w:val="left"/>
              <w:rPr>
                <w:sz w:val="18"/>
              </w:rPr>
            </w:pPr>
            <w:r>
              <w:rPr>
                <w:sz w:val="18"/>
              </w:rPr>
              <w:t>R2718G Stainless Steel Tee - Press x Female thread x Press 108xRp2x108</w:t>
            </w:r>
          </w:p>
        </w:tc>
      </w:tr>
      <w:tr w:rsidR="00A211B0" w:rsidRPr="00B6491A" w:rsidTr="00A211B0">
        <w:tc>
          <w:tcPr>
            <w:tcW w:w="791" w:type="pct"/>
            <w:vAlign w:val="center"/>
          </w:tcPr>
          <w:p w:rsidR="00A211B0" w:rsidRPr="00B6491A" w:rsidRDefault="00A211B0" w:rsidP="004548A2">
            <w:pPr>
              <w:spacing w:line="276" w:lineRule="auto"/>
              <w:jc w:val="center"/>
              <w:rPr>
                <w:noProof/>
                <w:lang w:eastAsia="en-NZ"/>
              </w:rPr>
            </w:pPr>
            <w:r>
              <w:rPr>
                <w:noProof/>
                <w:lang w:val="en-US"/>
              </w:rPr>
              <w:drawing>
                <wp:inline distT="0" distB="0" distL="0" distR="0">
                  <wp:extent cx="790575" cy="533985"/>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790575" cy="533985"/>
                          </a:xfrm>
                          <a:prstGeom prst="rect">
                            <a:avLst/>
                          </a:prstGeom>
                        </pic:spPr>
                      </pic:pic>
                    </a:graphicData>
                  </a:graphic>
                </wp:inline>
              </w:drawing>
            </w:r>
          </w:p>
        </w:tc>
        <w:tc>
          <w:tcPr>
            <w:tcW w:w="424" w:type="pct"/>
          </w:tcPr>
          <w:p w:rsidR="00A211B0" w:rsidRPr="00F17DD6" w:rsidRDefault="00A211B0" w:rsidP="004548A2">
            <w:pPr>
              <w:spacing w:line="276" w:lineRule="auto"/>
              <w:jc w:val="left"/>
              <w:rPr>
                <w:sz w:val="18"/>
              </w:rPr>
            </w:pPr>
          </w:p>
          <w:p w:rsidR="00A211B0" w:rsidRPr="00F17DD6" w:rsidRDefault="00A211B0" w:rsidP="004548A2">
            <w:pPr>
              <w:spacing w:line="276" w:lineRule="auto"/>
              <w:jc w:val="left"/>
              <w:rPr>
                <w:sz w:val="18"/>
              </w:rPr>
            </w:pPr>
          </w:p>
        </w:tc>
        <w:tc>
          <w:tcPr>
            <w:tcW w:w="3785" w:type="pct"/>
          </w:tcPr>
          <w:p w:rsidR="00A211B0" w:rsidRDefault="00A211B0" w:rsidP="004548A2">
            <w:pPr>
              <w:spacing w:line="276" w:lineRule="auto"/>
              <w:ind w:left="176" w:hanging="142"/>
              <w:jc w:val="left"/>
              <w:rPr>
                <w:sz w:val="18"/>
              </w:rPr>
            </w:pPr>
            <w:r>
              <w:rPr>
                <w:sz w:val="18"/>
              </w:rPr>
              <w:t>R2707G Stainless Steel Reducer - Male x Press ϕ18mmx15mm</w:t>
            </w:r>
          </w:p>
          <w:p w:rsidR="00A211B0" w:rsidRDefault="00A211B0" w:rsidP="004548A2">
            <w:pPr>
              <w:spacing w:line="276" w:lineRule="auto"/>
              <w:ind w:left="176" w:hanging="142"/>
              <w:jc w:val="left"/>
              <w:rPr>
                <w:sz w:val="18"/>
              </w:rPr>
            </w:pPr>
            <w:r>
              <w:rPr>
                <w:sz w:val="18"/>
              </w:rPr>
              <w:t>R2707G Stainless Steel Reducer - Male x Press ϕ22mmx15mm</w:t>
            </w:r>
          </w:p>
          <w:p w:rsidR="00A211B0" w:rsidRDefault="00A211B0" w:rsidP="004548A2">
            <w:pPr>
              <w:spacing w:line="276" w:lineRule="auto"/>
              <w:ind w:left="176" w:hanging="142"/>
              <w:jc w:val="left"/>
              <w:rPr>
                <w:sz w:val="18"/>
              </w:rPr>
            </w:pPr>
            <w:r>
              <w:rPr>
                <w:sz w:val="18"/>
              </w:rPr>
              <w:t>R2707G Stainless Steel Reducer - Male x Press ϕ22mmx18mm</w:t>
            </w:r>
          </w:p>
          <w:p w:rsidR="00A211B0" w:rsidRDefault="00A211B0" w:rsidP="004548A2">
            <w:pPr>
              <w:spacing w:line="276" w:lineRule="auto"/>
              <w:ind w:left="176" w:hanging="142"/>
              <w:jc w:val="left"/>
              <w:rPr>
                <w:sz w:val="18"/>
              </w:rPr>
            </w:pPr>
            <w:r>
              <w:rPr>
                <w:sz w:val="18"/>
              </w:rPr>
              <w:t>R2707G Stainless Steel Reducer - Male x Press ϕ28mmx15mm</w:t>
            </w:r>
          </w:p>
          <w:p w:rsidR="00A211B0" w:rsidRPr="00F17DD6" w:rsidRDefault="00A211B0" w:rsidP="00EF5262">
            <w:pPr>
              <w:spacing w:line="276" w:lineRule="auto"/>
              <w:ind w:left="176" w:hanging="142"/>
              <w:jc w:val="left"/>
              <w:rPr>
                <w:sz w:val="18"/>
              </w:rPr>
            </w:pPr>
            <w:r>
              <w:rPr>
                <w:sz w:val="18"/>
              </w:rPr>
              <w:t>R2707G Stainless Steel Reducer - Male x Press ϕ28mmx18mm</w:t>
            </w:r>
          </w:p>
        </w:tc>
      </w:tr>
      <w:tr w:rsidR="00A211B0" w:rsidRPr="00B6491A" w:rsidTr="00A211B0">
        <w:tc>
          <w:tcPr>
            <w:tcW w:w="791" w:type="pct"/>
          </w:tcPr>
          <w:p w:rsidR="00A211B0" w:rsidRPr="00B6491A" w:rsidRDefault="00A211B0" w:rsidP="004548A2">
            <w:pPr>
              <w:spacing w:line="276" w:lineRule="auto"/>
              <w:jc w:val="left"/>
              <w:rPr>
                <w:b/>
              </w:rPr>
            </w:pPr>
            <w:r w:rsidRPr="00B6491A">
              <w:rPr>
                <w:b/>
              </w:rPr>
              <w:lastRenderedPageBreak/>
              <w:t>Image</w:t>
            </w:r>
          </w:p>
        </w:tc>
        <w:tc>
          <w:tcPr>
            <w:tcW w:w="424" w:type="pct"/>
          </w:tcPr>
          <w:p w:rsidR="00A211B0" w:rsidRPr="00B6491A" w:rsidRDefault="00A211B0" w:rsidP="004548A2">
            <w:pPr>
              <w:spacing w:line="276" w:lineRule="auto"/>
              <w:jc w:val="left"/>
              <w:rPr>
                <w:b/>
              </w:rPr>
            </w:pPr>
            <w:r w:rsidRPr="00B6491A">
              <w:rPr>
                <w:b/>
              </w:rPr>
              <w:t>Code</w:t>
            </w:r>
          </w:p>
        </w:tc>
        <w:tc>
          <w:tcPr>
            <w:tcW w:w="3785" w:type="pct"/>
          </w:tcPr>
          <w:p w:rsidR="00A211B0" w:rsidRPr="00B6491A" w:rsidRDefault="00A211B0" w:rsidP="004548A2">
            <w:pPr>
              <w:spacing w:line="276" w:lineRule="auto"/>
              <w:jc w:val="left"/>
              <w:rPr>
                <w:b/>
              </w:rPr>
            </w:pPr>
            <w:r w:rsidRPr="00B6491A">
              <w:rPr>
                <w:b/>
              </w:rPr>
              <w:t>Description</w:t>
            </w:r>
          </w:p>
        </w:tc>
      </w:tr>
      <w:tr w:rsidR="00A211B0" w:rsidRPr="00B6491A" w:rsidTr="004548A2">
        <w:trPr>
          <w:trHeight w:val="4654"/>
        </w:trPr>
        <w:tc>
          <w:tcPr>
            <w:tcW w:w="791" w:type="pct"/>
            <w:vAlign w:val="center"/>
          </w:tcPr>
          <w:p w:rsidR="00A211B0" w:rsidRDefault="00A211B0" w:rsidP="004548A2">
            <w:pPr>
              <w:spacing w:line="276" w:lineRule="auto"/>
              <w:jc w:val="center"/>
              <w:rPr>
                <w:noProof/>
                <w:lang w:eastAsia="en-NZ"/>
              </w:rPr>
            </w:pPr>
            <w:r>
              <w:rPr>
                <w:noProof/>
                <w:lang w:val="en-US"/>
              </w:rPr>
              <w:drawing>
                <wp:inline distT="0" distB="0" distL="0" distR="0">
                  <wp:extent cx="790575" cy="533985"/>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790575" cy="533985"/>
                          </a:xfrm>
                          <a:prstGeom prst="rect">
                            <a:avLst/>
                          </a:prstGeom>
                        </pic:spPr>
                      </pic:pic>
                    </a:graphicData>
                  </a:graphic>
                </wp:inline>
              </w:drawing>
            </w:r>
          </w:p>
        </w:tc>
        <w:tc>
          <w:tcPr>
            <w:tcW w:w="424" w:type="pct"/>
          </w:tcPr>
          <w:p w:rsidR="00A211B0" w:rsidRPr="00F17DD6" w:rsidRDefault="00A211B0" w:rsidP="004548A2">
            <w:pPr>
              <w:spacing w:line="276" w:lineRule="auto"/>
              <w:jc w:val="left"/>
              <w:rPr>
                <w:sz w:val="18"/>
              </w:rPr>
            </w:pPr>
          </w:p>
        </w:tc>
        <w:tc>
          <w:tcPr>
            <w:tcW w:w="3785" w:type="pct"/>
          </w:tcPr>
          <w:p w:rsidR="00EF5262" w:rsidRDefault="00EF5262" w:rsidP="00EF5262">
            <w:pPr>
              <w:spacing w:line="276" w:lineRule="auto"/>
              <w:ind w:left="176" w:hanging="142"/>
              <w:jc w:val="left"/>
              <w:rPr>
                <w:sz w:val="18"/>
              </w:rPr>
            </w:pPr>
            <w:r>
              <w:rPr>
                <w:sz w:val="18"/>
              </w:rPr>
              <w:t>R2707G Stainless Steel Reducer - Male x Press ϕ28mmx22mm</w:t>
            </w:r>
          </w:p>
          <w:p w:rsidR="00EF5262" w:rsidRDefault="00EF5262" w:rsidP="00EF5262">
            <w:pPr>
              <w:spacing w:line="276" w:lineRule="auto"/>
              <w:ind w:left="176" w:hanging="142"/>
              <w:jc w:val="left"/>
              <w:rPr>
                <w:sz w:val="18"/>
              </w:rPr>
            </w:pPr>
            <w:r>
              <w:rPr>
                <w:sz w:val="18"/>
              </w:rPr>
              <w:t xml:space="preserve">R2707G Stainless Steel Reducer - Male x Press ϕ35mmx22mm </w:t>
            </w:r>
          </w:p>
          <w:p w:rsidR="00A211B0" w:rsidRDefault="00A211B0" w:rsidP="00EF5262">
            <w:pPr>
              <w:spacing w:line="276" w:lineRule="auto"/>
              <w:ind w:left="176" w:hanging="142"/>
              <w:jc w:val="left"/>
              <w:rPr>
                <w:sz w:val="18"/>
              </w:rPr>
            </w:pPr>
            <w:r>
              <w:rPr>
                <w:sz w:val="18"/>
              </w:rPr>
              <w:t>R2707G Stainless Steel Reducer - Male x Press ϕ35mmx28mm</w:t>
            </w:r>
          </w:p>
          <w:p w:rsidR="00A211B0" w:rsidRDefault="00A211B0" w:rsidP="004548A2">
            <w:pPr>
              <w:spacing w:line="276" w:lineRule="auto"/>
              <w:ind w:left="176" w:hanging="142"/>
              <w:jc w:val="left"/>
              <w:rPr>
                <w:sz w:val="18"/>
              </w:rPr>
            </w:pPr>
            <w:r>
              <w:rPr>
                <w:sz w:val="18"/>
              </w:rPr>
              <w:t>R2707G Stainless Steel Reducer - Male x Press ϕ42mmx28mm</w:t>
            </w:r>
          </w:p>
          <w:p w:rsidR="00A211B0" w:rsidRDefault="00A211B0" w:rsidP="004548A2">
            <w:pPr>
              <w:spacing w:line="276" w:lineRule="auto"/>
              <w:ind w:left="176" w:hanging="142"/>
              <w:jc w:val="left"/>
              <w:rPr>
                <w:sz w:val="18"/>
              </w:rPr>
            </w:pPr>
            <w:r>
              <w:rPr>
                <w:sz w:val="18"/>
              </w:rPr>
              <w:t>R2707G Stainless Steel Reducer - Male x Press ϕ42mmx35mm</w:t>
            </w:r>
          </w:p>
          <w:p w:rsidR="00A211B0" w:rsidRDefault="00A211B0" w:rsidP="004548A2">
            <w:pPr>
              <w:spacing w:line="276" w:lineRule="auto"/>
              <w:ind w:left="176" w:hanging="142"/>
              <w:jc w:val="left"/>
              <w:rPr>
                <w:sz w:val="18"/>
              </w:rPr>
            </w:pPr>
            <w:r>
              <w:rPr>
                <w:sz w:val="18"/>
              </w:rPr>
              <w:t>R2707G Stainless Steel Reducer - Male x Press ϕ54mmx28mm</w:t>
            </w:r>
          </w:p>
          <w:p w:rsidR="00A211B0" w:rsidRDefault="00A211B0" w:rsidP="004548A2">
            <w:pPr>
              <w:spacing w:line="276" w:lineRule="auto"/>
              <w:ind w:left="176" w:hanging="142"/>
              <w:jc w:val="left"/>
              <w:rPr>
                <w:sz w:val="18"/>
              </w:rPr>
            </w:pPr>
            <w:r>
              <w:rPr>
                <w:sz w:val="18"/>
              </w:rPr>
              <w:t>R2707G Stainless Steel Reducer - Male x Press ϕ54mmx35mm</w:t>
            </w:r>
          </w:p>
          <w:p w:rsidR="00A211B0" w:rsidRDefault="00A211B0" w:rsidP="004548A2">
            <w:pPr>
              <w:spacing w:line="276" w:lineRule="auto"/>
              <w:ind w:left="176" w:hanging="142"/>
              <w:jc w:val="left"/>
              <w:rPr>
                <w:sz w:val="18"/>
              </w:rPr>
            </w:pPr>
            <w:r>
              <w:rPr>
                <w:sz w:val="18"/>
              </w:rPr>
              <w:t>R2707G Stainless Steel Reducer - Male x Press ϕ54mmx42mm</w:t>
            </w:r>
          </w:p>
          <w:p w:rsidR="00A211B0" w:rsidRDefault="00A211B0" w:rsidP="004548A2">
            <w:pPr>
              <w:spacing w:line="276" w:lineRule="auto"/>
              <w:ind w:left="176" w:hanging="142"/>
              <w:jc w:val="left"/>
              <w:rPr>
                <w:sz w:val="18"/>
              </w:rPr>
            </w:pPr>
            <w:r>
              <w:rPr>
                <w:sz w:val="18"/>
              </w:rPr>
              <w:t>R2707G Stainless Steel Reducer - Male x Press ϕ76.1mmx42mm</w:t>
            </w:r>
          </w:p>
          <w:p w:rsidR="00A211B0" w:rsidRDefault="00A211B0" w:rsidP="004548A2">
            <w:pPr>
              <w:spacing w:line="276" w:lineRule="auto"/>
              <w:ind w:left="176" w:hanging="142"/>
              <w:jc w:val="left"/>
              <w:rPr>
                <w:sz w:val="18"/>
              </w:rPr>
            </w:pPr>
            <w:r>
              <w:rPr>
                <w:sz w:val="18"/>
              </w:rPr>
              <w:t>R2707G Stainless Steel Reducer - Male x Press ϕ76.1mmx54mm</w:t>
            </w:r>
          </w:p>
          <w:p w:rsidR="00A211B0" w:rsidRDefault="00A211B0" w:rsidP="004548A2">
            <w:pPr>
              <w:spacing w:line="276" w:lineRule="auto"/>
              <w:ind w:left="176" w:hanging="142"/>
              <w:jc w:val="left"/>
              <w:rPr>
                <w:sz w:val="18"/>
              </w:rPr>
            </w:pPr>
            <w:r>
              <w:rPr>
                <w:sz w:val="18"/>
              </w:rPr>
              <w:t>R2707G Stainless Steel Reducer - Male x Press ϕ88.9mmx54mm</w:t>
            </w:r>
          </w:p>
          <w:p w:rsidR="00A211B0" w:rsidRDefault="00A211B0" w:rsidP="004548A2">
            <w:pPr>
              <w:spacing w:line="276" w:lineRule="auto"/>
              <w:ind w:left="176" w:hanging="142"/>
              <w:jc w:val="left"/>
              <w:rPr>
                <w:sz w:val="18"/>
              </w:rPr>
            </w:pPr>
            <w:r>
              <w:rPr>
                <w:sz w:val="18"/>
              </w:rPr>
              <w:t>R2707G Stainless Steel Reducer - Male x Press ϕ88.9mmx76.1mm</w:t>
            </w:r>
          </w:p>
          <w:p w:rsidR="00A211B0" w:rsidRDefault="00A211B0" w:rsidP="004548A2">
            <w:pPr>
              <w:spacing w:line="276" w:lineRule="auto"/>
              <w:ind w:left="176" w:hanging="142"/>
              <w:jc w:val="left"/>
              <w:rPr>
                <w:sz w:val="18"/>
              </w:rPr>
            </w:pPr>
            <w:r>
              <w:rPr>
                <w:sz w:val="18"/>
              </w:rPr>
              <w:t>R2707G Stainless Steel Reducer - Male x Press ϕ108mmx54mm</w:t>
            </w:r>
          </w:p>
          <w:p w:rsidR="00A211B0" w:rsidRDefault="00A211B0" w:rsidP="004548A2">
            <w:pPr>
              <w:spacing w:line="276" w:lineRule="auto"/>
              <w:ind w:left="176" w:hanging="142"/>
              <w:jc w:val="left"/>
              <w:rPr>
                <w:sz w:val="18"/>
              </w:rPr>
            </w:pPr>
            <w:r>
              <w:rPr>
                <w:sz w:val="18"/>
              </w:rPr>
              <w:t>R2707G Stainless Steel Reducer - Male x Press ϕ108mmx76.1mm</w:t>
            </w:r>
          </w:p>
          <w:p w:rsidR="00A211B0" w:rsidRDefault="00A211B0" w:rsidP="004548A2">
            <w:pPr>
              <w:spacing w:line="276" w:lineRule="auto"/>
              <w:ind w:left="176" w:hanging="142"/>
              <w:jc w:val="left"/>
              <w:rPr>
                <w:sz w:val="18"/>
              </w:rPr>
            </w:pPr>
            <w:r>
              <w:rPr>
                <w:sz w:val="18"/>
              </w:rPr>
              <w:t>R2707G Stainless Steel Reducer - Male x Press ϕ108mmx88.9mm</w:t>
            </w:r>
          </w:p>
        </w:tc>
      </w:tr>
      <w:tr w:rsidR="00A211B0" w:rsidRPr="00B6491A" w:rsidTr="00A211B0">
        <w:tc>
          <w:tcPr>
            <w:tcW w:w="791" w:type="pct"/>
            <w:vAlign w:val="center"/>
          </w:tcPr>
          <w:p w:rsidR="00A211B0" w:rsidRPr="00B6491A" w:rsidRDefault="00A211B0" w:rsidP="004548A2">
            <w:pPr>
              <w:spacing w:line="276" w:lineRule="auto"/>
              <w:jc w:val="center"/>
              <w:rPr>
                <w:noProof/>
                <w:lang w:eastAsia="en-NZ"/>
              </w:rPr>
            </w:pPr>
            <w:r>
              <w:rPr>
                <w:noProof/>
                <w:lang w:val="en-US"/>
              </w:rPr>
              <w:drawing>
                <wp:inline distT="0" distB="0" distL="0" distR="0">
                  <wp:extent cx="788728" cy="532737"/>
                  <wp:effectExtent l="0" t="0" r="0" b="127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793408" cy="535898"/>
                          </a:xfrm>
                          <a:prstGeom prst="rect">
                            <a:avLst/>
                          </a:prstGeom>
                        </pic:spPr>
                      </pic:pic>
                    </a:graphicData>
                  </a:graphic>
                </wp:inline>
              </w:drawing>
            </w:r>
          </w:p>
        </w:tc>
        <w:tc>
          <w:tcPr>
            <w:tcW w:w="424" w:type="pct"/>
          </w:tcPr>
          <w:p w:rsidR="00A211B0" w:rsidRPr="00F17DD6" w:rsidRDefault="00A211B0" w:rsidP="004548A2">
            <w:pPr>
              <w:spacing w:line="276" w:lineRule="auto"/>
              <w:jc w:val="left"/>
              <w:rPr>
                <w:sz w:val="18"/>
              </w:rPr>
            </w:pPr>
          </w:p>
        </w:tc>
        <w:tc>
          <w:tcPr>
            <w:tcW w:w="3785" w:type="pct"/>
          </w:tcPr>
          <w:p w:rsidR="00A211B0" w:rsidRDefault="00A211B0" w:rsidP="004548A2">
            <w:pPr>
              <w:spacing w:line="276" w:lineRule="auto"/>
              <w:ind w:left="176" w:hanging="142"/>
              <w:jc w:val="left"/>
              <w:rPr>
                <w:sz w:val="18"/>
              </w:rPr>
            </w:pPr>
            <w:r>
              <w:rPr>
                <w:sz w:val="18"/>
              </w:rPr>
              <w:t>R2705G Stainless Steel Straight Connector - Press x Male Thread 15mmxR1/2</w:t>
            </w:r>
          </w:p>
          <w:p w:rsidR="00A211B0" w:rsidRDefault="00A211B0" w:rsidP="004548A2">
            <w:pPr>
              <w:spacing w:line="276" w:lineRule="auto"/>
              <w:ind w:left="176" w:hanging="142"/>
              <w:jc w:val="left"/>
              <w:rPr>
                <w:sz w:val="18"/>
              </w:rPr>
            </w:pPr>
            <w:r>
              <w:rPr>
                <w:sz w:val="18"/>
              </w:rPr>
              <w:t>R2705G Stainless Steel Straight Connector - Press x Male Thread 18mmxR1/2</w:t>
            </w:r>
          </w:p>
          <w:p w:rsidR="00A211B0" w:rsidRDefault="00A211B0" w:rsidP="004548A2">
            <w:pPr>
              <w:spacing w:line="276" w:lineRule="auto"/>
              <w:ind w:left="176" w:hanging="142"/>
              <w:jc w:val="left"/>
              <w:rPr>
                <w:sz w:val="18"/>
              </w:rPr>
            </w:pPr>
            <w:r>
              <w:rPr>
                <w:sz w:val="18"/>
              </w:rPr>
              <w:t>R2705G Stainless Steel Straight Connector - Press x Male Thread 22mmxR1/2</w:t>
            </w:r>
          </w:p>
          <w:p w:rsidR="00A211B0" w:rsidRDefault="00A211B0" w:rsidP="004548A2">
            <w:pPr>
              <w:spacing w:line="276" w:lineRule="auto"/>
              <w:ind w:left="176" w:hanging="142"/>
              <w:jc w:val="left"/>
              <w:rPr>
                <w:sz w:val="18"/>
              </w:rPr>
            </w:pPr>
            <w:r>
              <w:rPr>
                <w:sz w:val="18"/>
              </w:rPr>
              <w:t>R2705G Stainless Steel Straight Connector - Press x Male Thread 22mmxR3/4</w:t>
            </w:r>
          </w:p>
          <w:p w:rsidR="00A211B0" w:rsidRDefault="00A211B0" w:rsidP="004548A2">
            <w:pPr>
              <w:spacing w:line="276" w:lineRule="auto"/>
              <w:ind w:left="176" w:hanging="142"/>
              <w:jc w:val="left"/>
              <w:rPr>
                <w:sz w:val="18"/>
              </w:rPr>
            </w:pPr>
            <w:r>
              <w:rPr>
                <w:sz w:val="18"/>
              </w:rPr>
              <w:t>R2705G Stainless Steel Straight Connector - Press x Male Thread 22mmxR1</w:t>
            </w:r>
          </w:p>
          <w:p w:rsidR="00A211B0" w:rsidRDefault="00A211B0" w:rsidP="004548A2">
            <w:pPr>
              <w:spacing w:line="276" w:lineRule="auto"/>
              <w:ind w:left="176" w:hanging="142"/>
              <w:jc w:val="left"/>
              <w:rPr>
                <w:sz w:val="18"/>
              </w:rPr>
            </w:pPr>
            <w:r>
              <w:rPr>
                <w:sz w:val="18"/>
              </w:rPr>
              <w:t>R2705G Stainless Steel Straight Connector - Press x Male Thread 28mmxR1</w:t>
            </w:r>
          </w:p>
          <w:p w:rsidR="00A211B0" w:rsidRDefault="00A211B0" w:rsidP="004548A2">
            <w:pPr>
              <w:spacing w:line="276" w:lineRule="auto"/>
              <w:ind w:left="176" w:hanging="142"/>
              <w:jc w:val="left"/>
              <w:rPr>
                <w:sz w:val="18"/>
              </w:rPr>
            </w:pPr>
            <w:r>
              <w:rPr>
                <w:sz w:val="18"/>
              </w:rPr>
              <w:t>R2705G Stainless Steel Straight Connector - Press x Male Thread 35mmxR1</w:t>
            </w:r>
          </w:p>
          <w:p w:rsidR="00A211B0" w:rsidRDefault="00A211B0" w:rsidP="004548A2">
            <w:pPr>
              <w:spacing w:line="276" w:lineRule="auto"/>
              <w:ind w:left="176" w:hanging="142"/>
              <w:jc w:val="left"/>
              <w:rPr>
                <w:sz w:val="18"/>
              </w:rPr>
            </w:pPr>
            <w:r>
              <w:rPr>
                <w:sz w:val="18"/>
              </w:rPr>
              <w:t>R2705G Stainless Steel Straight Connector - Press x Male Thread 35mmxR1 1/4</w:t>
            </w:r>
          </w:p>
          <w:p w:rsidR="00A211B0" w:rsidRDefault="00A211B0" w:rsidP="004548A2">
            <w:pPr>
              <w:spacing w:line="276" w:lineRule="auto"/>
              <w:ind w:left="176" w:hanging="142"/>
              <w:jc w:val="left"/>
              <w:rPr>
                <w:sz w:val="18"/>
              </w:rPr>
            </w:pPr>
            <w:r>
              <w:rPr>
                <w:sz w:val="18"/>
              </w:rPr>
              <w:t>R2705G Stainless Steel Straight Connector - Press x Male Thread 35mmxR1 1/2</w:t>
            </w:r>
          </w:p>
          <w:p w:rsidR="00A211B0" w:rsidRDefault="00A211B0" w:rsidP="004548A2">
            <w:pPr>
              <w:spacing w:line="276" w:lineRule="auto"/>
              <w:ind w:left="176" w:hanging="142"/>
              <w:jc w:val="left"/>
              <w:rPr>
                <w:sz w:val="18"/>
              </w:rPr>
            </w:pPr>
            <w:r>
              <w:rPr>
                <w:sz w:val="18"/>
              </w:rPr>
              <w:t>R2705G Stainless Steel Straight Connector - Press x Male Thread 42mmxR1 1/2</w:t>
            </w:r>
          </w:p>
          <w:p w:rsidR="00A211B0" w:rsidRDefault="00A211B0" w:rsidP="004548A2">
            <w:pPr>
              <w:spacing w:line="276" w:lineRule="auto"/>
              <w:ind w:left="176" w:hanging="142"/>
              <w:jc w:val="left"/>
              <w:rPr>
                <w:sz w:val="18"/>
              </w:rPr>
            </w:pPr>
            <w:r>
              <w:rPr>
                <w:sz w:val="18"/>
              </w:rPr>
              <w:t>R2705G Stainless Steel Straight Connector - Press x Male Thread 54mmxR2</w:t>
            </w:r>
          </w:p>
          <w:p w:rsidR="00A211B0" w:rsidRDefault="00A211B0" w:rsidP="004548A2">
            <w:pPr>
              <w:spacing w:line="276" w:lineRule="auto"/>
              <w:ind w:left="176" w:hanging="142"/>
              <w:jc w:val="left"/>
              <w:rPr>
                <w:sz w:val="18"/>
              </w:rPr>
            </w:pPr>
            <w:r>
              <w:rPr>
                <w:sz w:val="18"/>
              </w:rPr>
              <w:t>R2705G Stainless Steel Straight Connector - Press x Male Thread 76.1mmxR2 1/2</w:t>
            </w:r>
          </w:p>
          <w:p w:rsidR="00A211B0" w:rsidRPr="00F17DD6" w:rsidRDefault="00A211B0" w:rsidP="004548A2">
            <w:pPr>
              <w:spacing w:line="276" w:lineRule="auto"/>
              <w:ind w:left="176" w:hanging="142"/>
              <w:jc w:val="left"/>
              <w:rPr>
                <w:sz w:val="18"/>
              </w:rPr>
            </w:pPr>
            <w:r>
              <w:rPr>
                <w:sz w:val="18"/>
              </w:rPr>
              <w:t>R2705G Stainless Steel Straight Connector - Press x Male Thread 88.9mmxR3</w:t>
            </w:r>
          </w:p>
        </w:tc>
      </w:tr>
      <w:tr w:rsidR="00A211B0" w:rsidRPr="00B6491A" w:rsidTr="00A211B0">
        <w:tc>
          <w:tcPr>
            <w:tcW w:w="791" w:type="pct"/>
            <w:vAlign w:val="center"/>
          </w:tcPr>
          <w:p w:rsidR="00A211B0" w:rsidRDefault="00A211B0" w:rsidP="004548A2">
            <w:pPr>
              <w:spacing w:line="276" w:lineRule="auto"/>
              <w:jc w:val="center"/>
              <w:rPr>
                <w:noProof/>
                <w:lang w:eastAsia="en-NZ"/>
              </w:rPr>
            </w:pPr>
            <w:r>
              <w:rPr>
                <w:noProof/>
                <w:lang w:val="en-US"/>
              </w:rPr>
              <w:drawing>
                <wp:inline distT="0" distB="0" distL="0" distR="0">
                  <wp:extent cx="785527" cy="530575"/>
                  <wp:effectExtent l="0" t="0" r="0" b="317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787994" cy="532241"/>
                          </a:xfrm>
                          <a:prstGeom prst="rect">
                            <a:avLst/>
                          </a:prstGeom>
                        </pic:spPr>
                      </pic:pic>
                    </a:graphicData>
                  </a:graphic>
                </wp:inline>
              </w:drawing>
            </w:r>
          </w:p>
        </w:tc>
        <w:tc>
          <w:tcPr>
            <w:tcW w:w="424" w:type="pct"/>
          </w:tcPr>
          <w:p w:rsidR="00A211B0" w:rsidRPr="00F17DD6" w:rsidRDefault="00A211B0" w:rsidP="004548A2">
            <w:pPr>
              <w:spacing w:line="276" w:lineRule="auto"/>
              <w:jc w:val="left"/>
              <w:rPr>
                <w:sz w:val="18"/>
              </w:rPr>
            </w:pPr>
          </w:p>
        </w:tc>
        <w:tc>
          <w:tcPr>
            <w:tcW w:w="3785" w:type="pct"/>
          </w:tcPr>
          <w:p w:rsidR="00A211B0" w:rsidRDefault="00A211B0" w:rsidP="004548A2">
            <w:pPr>
              <w:spacing w:line="276" w:lineRule="auto"/>
              <w:ind w:left="176" w:hanging="142"/>
              <w:jc w:val="left"/>
              <w:rPr>
                <w:sz w:val="18"/>
              </w:rPr>
            </w:pPr>
            <w:r>
              <w:rPr>
                <w:sz w:val="18"/>
              </w:rPr>
              <w:t>R2702G Stainless Steel Straight Connector - Press x Female Thread 15mmxRp1/2</w:t>
            </w:r>
          </w:p>
          <w:p w:rsidR="00A211B0" w:rsidRPr="00F17DD6" w:rsidRDefault="00A211B0" w:rsidP="004548A2">
            <w:pPr>
              <w:spacing w:line="276" w:lineRule="auto"/>
              <w:ind w:left="176" w:hanging="142"/>
              <w:jc w:val="left"/>
              <w:rPr>
                <w:sz w:val="18"/>
              </w:rPr>
            </w:pPr>
            <w:r>
              <w:rPr>
                <w:sz w:val="18"/>
              </w:rPr>
              <w:t>R2702G Stainless Steel Straight Connector - Press x Female Thread 18mmxRp1/2</w:t>
            </w:r>
          </w:p>
          <w:p w:rsidR="00A211B0" w:rsidRPr="00F17DD6" w:rsidRDefault="00A211B0" w:rsidP="004548A2">
            <w:pPr>
              <w:spacing w:line="276" w:lineRule="auto"/>
              <w:ind w:left="176" w:hanging="142"/>
              <w:jc w:val="left"/>
              <w:rPr>
                <w:sz w:val="18"/>
              </w:rPr>
            </w:pPr>
            <w:r>
              <w:rPr>
                <w:sz w:val="18"/>
              </w:rPr>
              <w:t>R2702G Stainless Steel Straight Connector - Press x Female Thread 22mmxRp1/2</w:t>
            </w:r>
          </w:p>
          <w:p w:rsidR="00A211B0" w:rsidRPr="00F17DD6" w:rsidRDefault="00A211B0" w:rsidP="004548A2">
            <w:pPr>
              <w:spacing w:line="276" w:lineRule="auto"/>
              <w:ind w:left="176" w:hanging="142"/>
              <w:jc w:val="left"/>
              <w:rPr>
                <w:sz w:val="18"/>
              </w:rPr>
            </w:pPr>
            <w:r>
              <w:rPr>
                <w:sz w:val="18"/>
              </w:rPr>
              <w:t>R2702G Stainless Steel Straight Connector - Press x Female Thread 22mmxRp3/4</w:t>
            </w:r>
          </w:p>
          <w:p w:rsidR="00A211B0" w:rsidRPr="00F17DD6" w:rsidRDefault="00A211B0" w:rsidP="004548A2">
            <w:pPr>
              <w:spacing w:line="276" w:lineRule="auto"/>
              <w:ind w:left="176" w:hanging="142"/>
              <w:jc w:val="left"/>
              <w:rPr>
                <w:sz w:val="18"/>
              </w:rPr>
            </w:pPr>
            <w:r>
              <w:rPr>
                <w:sz w:val="18"/>
              </w:rPr>
              <w:t>R2702G Stainless Steel Straight Connector - Press x Female Thread 22mmxRp1</w:t>
            </w:r>
          </w:p>
          <w:p w:rsidR="00A211B0" w:rsidRPr="00F17DD6" w:rsidRDefault="00A211B0" w:rsidP="004548A2">
            <w:pPr>
              <w:spacing w:line="276" w:lineRule="auto"/>
              <w:ind w:left="176" w:hanging="142"/>
              <w:jc w:val="left"/>
              <w:rPr>
                <w:sz w:val="18"/>
              </w:rPr>
            </w:pPr>
            <w:r>
              <w:rPr>
                <w:sz w:val="18"/>
              </w:rPr>
              <w:t>R2702G Stainless Steel Straight Connector - Press x Female Thread 28mmxRp1</w:t>
            </w:r>
          </w:p>
          <w:p w:rsidR="00A211B0" w:rsidRPr="00F17DD6" w:rsidRDefault="00A211B0" w:rsidP="004548A2">
            <w:pPr>
              <w:spacing w:line="276" w:lineRule="auto"/>
              <w:ind w:left="176" w:hanging="142"/>
              <w:jc w:val="left"/>
              <w:rPr>
                <w:sz w:val="18"/>
              </w:rPr>
            </w:pPr>
            <w:r>
              <w:rPr>
                <w:sz w:val="18"/>
              </w:rPr>
              <w:t>R2702G Stainless Steel Straight Connector - Press x Female Thread 35mmxRp1</w:t>
            </w:r>
          </w:p>
        </w:tc>
      </w:tr>
    </w:tbl>
    <w:p w:rsidR="00A211B0" w:rsidRDefault="00A211B0">
      <w:pPr>
        <w:kinsoku/>
        <w:overflowPunct/>
        <w:spacing w:before="0" w:line="276" w:lineRule="auto"/>
        <w:jc w:val="left"/>
        <w:textAlignment w:val="auto"/>
      </w:pPr>
    </w:p>
    <w:tbl>
      <w:tblPr>
        <w:tblStyle w:val="TableGrid"/>
        <w:tblW w:w="5000" w:type="pct"/>
        <w:tblLook w:val="04A0"/>
      </w:tblPr>
      <w:tblGrid>
        <w:gridCol w:w="1506"/>
        <w:gridCol w:w="806"/>
        <w:gridCol w:w="7202"/>
      </w:tblGrid>
      <w:tr w:rsidR="00A211B0" w:rsidRPr="00B6491A" w:rsidTr="00A211B0">
        <w:tc>
          <w:tcPr>
            <w:tcW w:w="791" w:type="pct"/>
          </w:tcPr>
          <w:p w:rsidR="00A211B0" w:rsidRPr="00B6491A" w:rsidRDefault="00A211B0" w:rsidP="004548A2">
            <w:pPr>
              <w:spacing w:line="276" w:lineRule="auto"/>
              <w:jc w:val="left"/>
              <w:rPr>
                <w:b/>
              </w:rPr>
            </w:pPr>
            <w:r w:rsidRPr="00B6491A">
              <w:rPr>
                <w:b/>
              </w:rPr>
              <w:t>Image</w:t>
            </w:r>
          </w:p>
        </w:tc>
        <w:tc>
          <w:tcPr>
            <w:tcW w:w="424" w:type="pct"/>
          </w:tcPr>
          <w:p w:rsidR="00A211B0" w:rsidRPr="00B6491A" w:rsidRDefault="00A211B0" w:rsidP="004548A2">
            <w:pPr>
              <w:spacing w:line="276" w:lineRule="auto"/>
              <w:jc w:val="left"/>
              <w:rPr>
                <w:b/>
              </w:rPr>
            </w:pPr>
            <w:r w:rsidRPr="00B6491A">
              <w:rPr>
                <w:b/>
              </w:rPr>
              <w:t>Code</w:t>
            </w:r>
          </w:p>
        </w:tc>
        <w:tc>
          <w:tcPr>
            <w:tcW w:w="3785" w:type="pct"/>
          </w:tcPr>
          <w:p w:rsidR="00A211B0" w:rsidRPr="00B6491A" w:rsidRDefault="00A211B0" w:rsidP="004548A2">
            <w:pPr>
              <w:spacing w:line="276" w:lineRule="auto"/>
              <w:jc w:val="left"/>
              <w:rPr>
                <w:b/>
              </w:rPr>
            </w:pPr>
            <w:r w:rsidRPr="00B6491A">
              <w:rPr>
                <w:b/>
              </w:rPr>
              <w:t>Description</w:t>
            </w:r>
          </w:p>
        </w:tc>
      </w:tr>
      <w:tr w:rsidR="00A211B0" w:rsidRPr="00B6491A" w:rsidTr="00A211B0">
        <w:tc>
          <w:tcPr>
            <w:tcW w:w="791" w:type="pct"/>
            <w:vAlign w:val="center"/>
          </w:tcPr>
          <w:p w:rsidR="00A211B0" w:rsidRDefault="00A211B0" w:rsidP="004548A2">
            <w:pPr>
              <w:spacing w:line="276" w:lineRule="auto"/>
              <w:jc w:val="center"/>
              <w:rPr>
                <w:noProof/>
                <w:lang w:eastAsia="en-NZ"/>
              </w:rPr>
            </w:pPr>
            <w:r>
              <w:rPr>
                <w:noProof/>
                <w:lang w:val="en-US"/>
              </w:rPr>
              <w:drawing>
                <wp:inline distT="0" distB="0" distL="0" distR="0">
                  <wp:extent cx="785525" cy="530574"/>
                  <wp:effectExtent l="0" t="0" r="0" b="317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787992" cy="532240"/>
                          </a:xfrm>
                          <a:prstGeom prst="rect">
                            <a:avLst/>
                          </a:prstGeom>
                        </pic:spPr>
                      </pic:pic>
                    </a:graphicData>
                  </a:graphic>
                </wp:inline>
              </w:drawing>
            </w:r>
          </w:p>
        </w:tc>
        <w:tc>
          <w:tcPr>
            <w:tcW w:w="424" w:type="pct"/>
          </w:tcPr>
          <w:p w:rsidR="00A211B0" w:rsidRPr="00F17DD6" w:rsidRDefault="00A211B0" w:rsidP="004548A2">
            <w:pPr>
              <w:spacing w:line="276" w:lineRule="auto"/>
              <w:jc w:val="left"/>
              <w:rPr>
                <w:sz w:val="18"/>
              </w:rPr>
            </w:pPr>
          </w:p>
        </w:tc>
        <w:tc>
          <w:tcPr>
            <w:tcW w:w="3785" w:type="pct"/>
          </w:tcPr>
          <w:p w:rsidR="00A211B0" w:rsidRPr="00F17DD6" w:rsidRDefault="00A211B0" w:rsidP="004548A2">
            <w:pPr>
              <w:spacing w:line="276" w:lineRule="auto"/>
              <w:ind w:left="176" w:hanging="142"/>
              <w:jc w:val="left"/>
              <w:rPr>
                <w:sz w:val="18"/>
              </w:rPr>
            </w:pPr>
            <w:r>
              <w:rPr>
                <w:sz w:val="18"/>
              </w:rPr>
              <w:t>R2702G Stainless Steel Straight Connector - Press x Female Thread 35mmxRp1 1/4</w:t>
            </w:r>
          </w:p>
          <w:p w:rsidR="00A211B0" w:rsidRPr="00F17DD6" w:rsidRDefault="00A211B0" w:rsidP="004548A2">
            <w:pPr>
              <w:spacing w:line="276" w:lineRule="auto"/>
              <w:ind w:left="176" w:hanging="142"/>
              <w:jc w:val="left"/>
              <w:rPr>
                <w:sz w:val="18"/>
              </w:rPr>
            </w:pPr>
            <w:r>
              <w:rPr>
                <w:sz w:val="18"/>
              </w:rPr>
              <w:t>R2702G Stainless Steel Straight Connector - Press x Female Thread 42mmxRp1 1/2</w:t>
            </w:r>
          </w:p>
          <w:p w:rsidR="00A211B0" w:rsidRDefault="00A211B0" w:rsidP="004548A2">
            <w:pPr>
              <w:spacing w:line="276" w:lineRule="auto"/>
              <w:ind w:left="176" w:hanging="142"/>
              <w:jc w:val="left"/>
              <w:rPr>
                <w:sz w:val="18"/>
              </w:rPr>
            </w:pPr>
            <w:r>
              <w:rPr>
                <w:sz w:val="18"/>
              </w:rPr>
              <w:t>R2702G Stainless Steel Straight Connector - Press x Female Thread 54mmxRp2</w:t>
            </w:r>
          </w:p>
        </w:tc>
      </w:tr>
      <w:tr w:rsidR="00A211B0" w:rsidRPr="00B6491A" w:rsidTr="00A211B0">
        <w:tc>
          <w:tcPr>
            <w:tcW w:w="791" w:type="pct"/>
            <w:vAlign w:val="center"/>
          </w:tcPr>
          <w:p w:rsidR="00A211B0" w:rsidRPr="00B6491A" w:rsidRDefault="00A211B0" w:rsidP="004548A2">
            <w:pPr>
              <w:spacing w:line="276" w:lineRule="auto"/>
              <w:jc w:val="center"/>
            </w:pPr>
            <w:r>
              <w:rPr>
                <w:noProof/>
                <w:lang w:val="en-US"/>
              </w:rPr>
              <w:drawing>
                <wp:inline distT="0" distB="0" distL="0" distR="0">
                  <wp:extent cx="762000" cy="514684"/>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762000" cy="514684"/>
                          </a:xfrm>
                          <a:prstGeom prst="rect">
                            <a:avLst/>
                          </a:prstGeom>
                        </pic:spPr>
                      </pic:pic>
                    </a:graphicData>
                  </a:graphic>
                </wp:inline>
              </w:drawing>
            </w:r>
          </w:p>
        </w:tc>
        <w:tc>
          <w:tcPr>
            <w:tcW w:w="424" w:type="pct"/>
          </w:tcPr>
          <w:p w:rsidR="00A211B0" w:rsidRPr="00F17DD6" w:rsidRDefault="00A211B0" w:rsidP="004548A2">
            <w:pPr>
              <w:spacing w:line="276" w:lineRule="auto"/>
              <w:jc w:val="left"/>
              <w:rPr>
                <w:sz w:val="18"/>
              </w:rPr>
            </w:pPr>
          </w:p>
        </w:tc>
        <w:tc>
          <w:tcPr>
            <w:tcW w:w="3785" w:type="pct"/>
          </w:tcPr>
          <w:p w:rsidR="00A211B0" w:rsidRDefault="00A211B0" w:rsidP="004548A2">
            <w:pPr>
              <w:spacing w:line="276" w:lineRule="auto"/>
              <w:ind w:left="176" w:hanging="142"/>
              <w:jc w:val="left"/>
              <w:rPr>
                <w:sz w:val="18"/>
              </w:rPr>
            </w:pPr>
            <w:r>
              <w:rPr>
                <w:sz w:val="18"/>
              </w:rPr>
              <w:t>R2728G Stainless Steel Angle Adapter 90° - Press x Male Thread 15mmxR1/2</w:t>
            </w:r>
          </w:p>
          <w:p w:rsidR="00A211B0" w:rsidRDefault="00A211B0" w:rsidP="004548A2">
            <w:pPr>
              <w:spacing w:line="276" w:lineRule="auto"/>
              <w:ind w:left="176" w:hanging="142"/>
              <w:jc w:val="left"/>
              <w:rPr>
                <w:sz w:val="18"/>
              </w:rPr>
            </w:pPr>
            <w:r>
              <w:rPr>
                <w:sz w:val="18"/>
              </w:rPr>
              <w:t>R2728G Stainless Steel Angle Adapter 90° - Press x Male Thread 18mmxR1/2</w:t>
            </w:r>
          </w:p>
          <w:p w:rsidR="00A211B0" w:rsidRDefault="00A211B0" w:rsidP="004548A2">
            <w:pPr>
              <w:spacing w:line="276" w:lineRule="auto"/>
              <w:ind w:left="176" w:hanging="142"/>
              <w:jc w:val="left"/>
              <w:rPr>
                <w:sz w:val="18"/>
              </w:rPr>
            </w:pPr>
            <w:r>
              <w:rPr>
                <w:sz w:val="18"/>
              </w:rPr>
              <w:t>R2728G Stainless Steel Angle Adapter 90° - Press x Male Thread 22mmxR3/4</w:t>
            </w:r>
          </w:p>
          <w:p w:rsidR="00A211B0" w:rsidRDefault="00A211B0" w:rsidP="004548A2">
            <w:pPr>
              <w:spacing w:line="276" w:lineRule="auto"/>
              <w:ind w:left="176" w:hanging="142"/>
              <w:jc w:val="left"/>
              <w:rPr>
                <w:sz w:val="18"/>
              </w:rPr>
            </w:pPr>
            <w:r>
              <w:rPr>
                <w:sz w:val="18"/>
              </w:rPr>
              <w:t>R2728G Stainless Steel Angle Adapter 90° - Press x Male Thread 28mmxR1</w:t>
            </w:r>
          </w:p>
          <w:p w:rsidR="00A211B0" w:rsidRPr="00F17DD6" w:rsidRDefault="00A211B0" w:rsidP="004548A2">
            <w:pPr>
              <w:spacing w:line="276" w:lineRule="auto"/>
              <w:ind w:left="176" w:hanging="142"/>
              <w:jc w:val="left"/>
              <w:rPr>
                <w:sz w:val="18"/>
              </w:rPr>
            </w:pPr>
            <w:r>
              <w:rPr>
                <w:sz w:val="18"/>
              </w:rPr>
              <w:t>R2728G Stainless Steel Angle Adapter 90° - Press x Male Thread 35mmxR1 1/4</w:t>
            </w:r>
          </w:p>
        </w:tc>
      </w:tr>
      <w:tr w:rsidR="00A211B0" w:rsidRPr="00B6491A" w:rsidTr="00A211B0">
        <w:tc>
          <w:tcPr>
            <w:tcW w:w="791" w:type="pct"/>
            <w:vAlign w:val="center"/>
          </w:tcPr>
          <w:p w:rsidR="00A211B0" w:rsidRDefault="00A211B0" w:rsidP="004548A2">
            <w:pPr>
              <w:spacing w:line="276" w:lineRule="auto"/>
              <w:jc w:val="center"/>
              <w:rPr>
                <w:noProof/>
                <w:lang w:eastAsia="en-NZ"/>
              </w:rPr>
            </w:pPr>
            <w:r>
              <w:rPr>
                <w:noProof/>
                <w:lang w:val="en-US"/>
              </w:rPr>
              <w:drawing>
                <wp:inline distT="0" distB="0" distL="0" distR="0">
                  <wp:extent cx="819150" cy="548476"/>
                  <wp:effectExtent l="0" t="0" r="0" b="444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824469" cy="552037"/>
                          </a:xfrm>
                          <a:prstGeom prst="rect">
                            <a:avLst/>
                          </a:prstGeom>
                        </pic:spPr>
                      </pic:pic>
                    </a:graphicData>
                  </a:graphic>
                </wp:inline>
              </w:drawing>
            </w:r>
          </w:p>
        </w:tc>
        <w:tc>
          <w:tcPr>
            <w:tcW w:w="424" w:type="pct"/>
          </w:tcPr>
          <w:p w:rsidR="00A211B0" w:rsidRPr="00F17DD6" w:rsidRDefault="00A211B0" w:rsidP="004548A2">
            <w:pPr>
              <w:spacing w:line="276" w:lineRule="auto"/>
              <w:jc w:val="left"/>
              <w:rPr>
                <w:sz w:val="18"/>
              </w:rPr>
            </w:pPr>
          </w:p>
        </w:tc>
        <w:tc>
          <w:tcPr>
            <w:tcW w:w="3785" w:type="pct"/>
          </w:tcPr>
          <w:p w:rsidR="00A211B0" w:rsidRDefault="00A211B0" w:rsidP="004548A2">
            <w:pPr>
              <w:spacing w:line="276" w:lineRule="auto"/>
              <w:ind w:left="176" w:hanging="142"/>
              <w:jc w:val="left"/>
              <w:rPr>
                <w:sz w:val="18"/>
              </w:rPr>
            </w:pPr>
            <w:r>
              <w:rPr>
                <w:sz w:val="18"/>
              </w:rPr>
              <w:t>R2709G Stainless Steel Angle Adapter 90° - Press x Female Thread 15mmxRp1/2</w:t>
            </w:r>
          </w:p>
          <w:p w:rsidR="00A211B0" w:rsidRDefault="00A211B0" w:rsidP="004548A2">
            <w:pPr>
              <w:spacing w:line="276" w:lineRule="auto"/>
              <w:ind w:left="176" w:hanging="142"/>
              <w:jc w:val="left"/>
              <w:rPr>
                <w:sz w:val="18"/>
              </w:rPr>
            </w:pPr>
            <w:r>
              <w:rPr>
                <w:sz w:val="18"/>
              </w:rPr>
              <w:t>R2709G Stainless Steel Angle Adapter 90° - Press x Female Thread 18mmxRp1/2</w:t>
            </w:r>
          </w:p>
          <w:p w:rsidR="00A211B0" w:rsidRDefault="00A211B0" w:rsidP="004548A2">
            <w:pPr>
              <w:spacing w:line="276" w:lineRule="auto"/>
              <w:ind w:left="176" w:hanging="142"/>
              <w:jc w:val="left"/>
              <w:rPr>
                <w:sz w:val="18"/>
              </w:rPr>
            </w:pPr>
            <w:r>
              <w:rPr>
                <w:sz w:val="18"/>
              </w:rPr>
              <w:t>R2709G Stainless Steel Angle Adapter 90° - Press x Female Thread 22mmxRp3/4</w:t>
            </w:r>
          </w:p>
          <w:p w:rsidR="00A211B0" w:rsidRDefault="00A211B0" w:rsidP="004548A2">
            <w:pPr>
              <w:spacing w:line="276" w:lineRule="auto"/>
              <w:ind w:left="176" w:hanging="142"/>
              <w:jc w:val="left"/>
              <w:rPr>
                <w:sz w:val="18"/>
              </w:rPr>
            </w:pPr>
            <w:r>
              <w:rPr>
                <w:sz w:val="18"/>
              </w:rPr>
              <w:t>R2709G Stainless Steel Angle Adapter 90° - Press x Female Thread 28mmxRp1</w:t>
            </w:r>
          </w:p>
          <w:p w:rsidR="00A211B0" w:rsidRPr="00F17DD6" w:rsidRDefault="00A211B0" w:rsidP="004548A2">
            <w:pPr>
              <w:spacing w:line="276" w:lineRule="auto"/>
              <w:ind w:left="176" w:hanging="142"/>
              <w:jc w:val="left"/>
              <w:rPr>
                <w:sz w:val="18"/>
              </w:rPr>
            </w:pPr>
            <w:r>
              <w:rPr>
                <w:sz w:val="18"/>
              </w:rPr>
              <w:t>R2709G Stainless Steel Angle Adapter 90° - Press x Female Thread 35mmxRp1 1/4</w:t>
            </w:r>
          </w:p>
        </w:tc>
      </w:tr>
      <w:tr w:rsidR="00A211B0" w:rsidRPr="00B6491A" w:rsidTr="00A211B0">
        <w:tc>
          <w:tcPr>
            <w:tcW w:w="791" w:type="pct"/>
            <w:vAlign w:val="center"/>
          </w:tcPr>
          <w:p w:rsidR="00A211B0" w:rsidRDefault="00A211B0" w:rsidP="004548A2">
            <w:pPr>
              <w:spacing w:line="276" w:lineRule="auto"/>
              <w:jc w:val="center"/>
              <w:rPr>
                <w:noProof/>
                <w:lang w:eastAsia="en-NZ"/>
              </w:rPr>
            </w:pPr>
            <w:r>
              <w:rPr>
                <w:noProof/>
                <w:lang w:val="en-US"/>
              </w:rPr>
              <w:drawing>
                <wp:inline distT="0" distB="0" distL="0" distR="0">
                  <wp:extent cx="776956" cy="524786"/>
                  <wp:effectExtent l="0" t="0" r="4445" b="889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779486" cy="526495"/>
                          </a:xfrm>
                          <a:prstGeom prst="rect">
                            <a:avLst/>
                          </a:prstGeom>
                        </pic:spPr>
                      </pic:pic>
                    </a:graphicData>
                  </a:graphic>
                </wp:inline>
              </w:drawing>
            </w:r>
          </w:p>
        </w:tc>
        <w:tc>
          <w:tcPr>
            <w:tcW w:w="424" w:type="pct"/>
          </w:tcPr>
          <w:p w:rsidR="00A211B0" w:rsidRPr="00F17DD6" w:rsidRDefault="00A211B0" w:rsidP="004548A2">
            <w:pPr>
              <w:spacing w:line="276" w:lineRule="auto"/>
              <w:jc w:val="left"/>
              <w:rPr>
                <w:sz w:val="18"/>
              </w:rPr>
            </w:pPr>
          </w:p>
        </w:tc>
        <w:tc>
          <w:tcPr>
            <w:tcW w:w="3785" w:type="pct"/>
          </w:tcPr>
          <w:p w:rsidR="00A211B0" w:rsidRDefault="00A211B0" w:rsidP="004548A2">
            <w:pPr>
              <w:spacing w:line="276" w:lineRule="auto"/>
              <w:ind w:left="176" w:hanging="142"/>
              <w:jc w:val="left"/>
              <w:rPr>
                <w:sz w:val="18"/>
              </w:rPr>
            </w:pPr>
            <w:r>
              <w:rPr>
                <w:sz w:val="18"/>
              </w:rPr>
              <w:t>R2741G Stainless Steel Coupling with Nut – Press x Female Thread 15mmxG7/8</w:t>
            </w:r>
          </w:p>
          <w:p w:rsidR="00A211B0" w:rsidRDefault="00A211B0" w:rsidP="004548A2">
            <w:pPr>
              <w:spacing w:line="276" w:lineRule="auto"/>
              <w:ind w:left="176" w:hanging="142"/>
              <w:jc w:val="left"/>
              <w:rPr>
                <w:sz w:val="18"/>
              </w:rPr>
            </w:pPr>
            <w:r>
              <w:rPr>
                <w:sz w:val="18"/>
              </w:rPr>
              <w:t>R2741G Stainless Steel Coupling with Nut – Press x Female Thread 22mmxG1 1/8</w:t>
            </w:r>
          </w:p>
          <w:p w:rsidR="00A211B0" w:rsidRPr="00F17DD6" w:rsidRDefault="00A211B0" w:rsidP="004548A2">
            <w:pPr>
              <w:spacing w:line="276" w:lineRule="auto"/>
              <w:ind w:left="176" w:hanging="142"/>
              <w:jc w:val="left"/>
              <w:rPr>
                <w:sz w:val="18"/>
              </w:rPr>
            </w:pPr>
            <w:r>
              <w:rPr>
                <w:sz w:val="18"/>
              </w:rPr>
              <w:t>R2741G Stainless Steel Coupling with Nut – Press x Female Thread 28mmxG1 3/8</w:t>
            </w:r>
          </w:p>
        </w:tc>
      </w:tr>
      <w:tr w:rsidR="00A211B0" w:rsidRPr="00B6491A" w:rsidTr="00A211B0">
        <w:tc>
          <w:tcPr>
            <w:tcW w:w="791" w:type="pct"/>
            <w:vAlign w:val="center"/>
          </w:tcPr>
          <w:p w:rsidR="00A211B0" w:rsidRDefault="00A211B0" w:rsidP="004548A2">
            <w:pPr>
              <w:spacing w:line="276" w:lineRule="auto"/>
              <w:jc w:val="center"/>
              <w:rPr>
                <w:noProof/>
                <w:lang w:eastAsia="en-NZ"/>
              </w:rPr>
            </w:pPr>
            <w:r>
              <w:rPr>
                <w:noProof/>
                <w:lang w:val="en-US"/>
              </w:rPr>
              <w:drawing>
                <wp:inline distT="0" distB="0" distL="0" distR="0">
                  <wp:extent cx="787179" cy="531691"/>
                  <wp:effectExtent l="0" t="0" r="0" b="1905"/>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788569" cy="532630"/>
                          </a:xfrm>
                          <a:prstGeom prst="rect">
                            <a:avLst/>
                          </a:prstGeom>
                        </pic:spPr>
                      </pic:pic>
                    </a:graphicData>
                  </a:graphic>
                </wp:inline>
              </w:drawing>
            </w:r>
          </w:p>
        </w:tc>
        <w:tc>
          <w:tcPr>
            <w:tcW w:w="424" w:type="pct"/>
          </w:tcPr>
          <w:p w:rsidR="00A211B0" w:rsidRPr="00F17DD6" w:rsidRDefault="00A211B0" w:rsidP="004548A2">
            <w:pPr>
              <w:spacing w:line="276" w:lineRule="auto"/>
              <w:jc w:val="left"/>
              <w:rPr>
                <w:sz w:val="18"/>
              </w:rPr>
            </w:pPr>
          </w:p>
        </w:tc>
        <w:tc>
          <w:tcPr>
            <w:tcW w:w="3785" w:type="pct"/>
          </w:tcPr>
          <w:p w:rsidR="00A211B0" w:rsidRDefault="00A211B0" w:rsidP="004548A2">
            <w:pPr>
              <w:spacing w:line="276" w:lineRule="auto"/>
              <w:ind w:left="176" w:hanging="142"/>
              <w:jc w:val="left"/>
              <w:rPr>
                <w:sz w:val="18"/>
              </w:rPr>
            </w:pPr>
            <w:r>
              <w:rPr>
                <w:sz w:val="18"/>
              </w:rPr>
              <w:t>R2716G Stainless Steel Wallplate 90° – Press x Female Thread 15mm x Rp1/2</w:t>
            </w:r>
          </w:p>
          <w:p w:rsidR="00A211B0" w:rsidRPr="00F17DD6" w:rsidRDefault="00A211B0" w:rsidP="004548A2">
            <w:pPr>
              <w:spacing w:line="276" w:lineRule="auto"/>
              <w:ind w:left="176" w:hanging="142"/>
              <w:jc w:val="left"/>
              <w:rPr>
                <w:sz w:val="18"/>
              </w:rPr>
            </w:pPr>
            <w:r>
              <w:rPr>
                <w:sz w:val="18"/>
              </w:rPr>
              <w:t>R2716G Stainless Steel Wallplate 90° – Press x Female Thread 18mm x Rp1/2</w:t>
            </w:r>
          </w:p>
          <w:p w:rsidR="00A211B0" w:rsidRPr="00F17DD6" w:rsidRDefault="00A211B0" w:rsidP="004548A2">
            <w:pPr>
              <w:spacing w:line="276" w:lineRule="auto"/>
              <w:ind w:left="176" w:hanging="142"/>
              <w:jc w:val="left"/>
              <w:rPr>
                <w:sz w:val="18"/>
              </w:rPr>
            </w:pPr>
            <w:r>
              <w:rPr>
                <w:sz w:val="18"/>
              </w:rPr>
              <w:t>R2716G Stainless Steel Wallplate 90° – Press x Female Thread 22mm x Rp3/4</w:t>
            </w:r>
          </w:p>
        </w:tc>
      </w:tr>
      <w:tr w:rsidR="00A211B0" w:rsidRPr="00B6491A" w:rsidTr="00A211B0">
        <w:tc>
          <w:tcPr>
            <w:tcW w:w="791" w:type="pct"/>
            <w:vAlign w:val="center"/>
          </w:tcPr>
          <w:p w:rsidR="00A211B0" w:rsidRPr="00B6491A" w:rsidRDefault="00A211B0" w:rsidP="004548A2">
            <w:pPr>
              <w:spacing w:line="276" w:lineRule="auto"/>
              <w:jc w:val="center"/>
              <w:rPr>
                <w:noProof/>
                <w:lang w:eastAsia="en-NZ"/>
              </w:rPr>
            </w:pPr>
            <w:r>
              <w:rPr>
                <w:noProof/>
                <w:lang w:val="en-US"/>
              </w:rPr>
              <w:drawing>
                <wp:inline distT="0" distB="0" distL="0" distR="0">
                  <wp:extent cx="777741" cy="524786"/>
                  <wp:effectExtent l="0" t="0" r="3810" b="889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780185" cy="526435"/>
                          </a:xfrm>
                          <a:prstGeom prst="rect">
                            <a:avLst/>
                          </a:prstGeom>
                        </pic:spPr>
                      </pic:pic>
                    </a:graphicData>
                  </a:graphic>
                </wp:inline>
              </w:drawing>
            </w:r>
          </w:p>
        </w:tc>
        <w:tc>
          <w:tcPr>
            <w:tcW w:w="424" w:type="pct"/>
          </w:tcPr>
          <w:p w:rsidR="00A211B0" w:rsidRPr="00F17DD6" w:rsidRDefault="00A211B0" w:rsidP="004548A2">
            <w:pPr>
              <w:spacing w:line="276" w:lineRule="auto"/>
              <w:jc w:val="left"/>
              <w:rPr>
                <w:sz w:val="18"/>
              </w:rPr>
            </w:pPr>
          </w:p>
        </w:tc>
        <w:tc>
          <w:tcPr>
            <w:tcW w:w="3785" w:type="pct"/>
          </w:tcPr>
          <w:p w:rsidR="00A211B0" w:rsidRDefault="00A211B0" w:rsidP="004548A2">
            <w:pPr>
              <w:spacing w:line="276" w:lineRule="auto"/>
              <w:ind w:left="176" w:hanging="142"/>
              <w:jc w:val="left"/>
              <w:rPr>
                <w:sz w:val="18"/>
              </w:rPr>
            </w:pPr>
            <w:r>
              <w:rPr>
                <w:sz w:val="18"/>
              </w:rPr>
              <w:t>R2729G Stainless Steel Stop End – 1x Press 15mm</w:t>
            </w:r>
          </w:p>
          <w:p w:rsidR="00A211B0" w:rsidRDefault="00A211B0" w:rsidP="004548A2">
            <w:pPr>
              <w:spacing w:line="276" w:lineRule="auto"/>
              <w:ind w:left="176" w:hanging="142"/>
              <w:jc w:val="left"/>
              <w:rPr>
                <w:sz w:val="18"/>
              </w:rPr>
            </w:pPr>
            <w:r>
              <w:rPr>
                <w:sz w:val="18"/>
              </w:rPr>
              <w:t>R2729G Stainless Steel Stop End – 1x Press 18mm</w:t>
            </w:r>
          </w:p>
          <w:p w:rsidR="00A211B0" w:rsidRDefault="00A211B0" w:rsidP="004548A2">
            <w:pPr>
              <w:spacing w:line="276" w:lineRule="auto"/>
              <w:ind w:left="176" w:hanging="142"/>
              <w:jc w:val="left"/>
              <w:rPr>
                <w:sz w:val="18"/>
              </w:rPr>
            </w:pPr>
            <w:r>
              <w:rPr>
                <w:sz w:val="18"/>
              </w:rPr>
              <w:t>R2729G Stainless Steel Stop End – 1x Press 22mm</w:t>
            </w:r>
          </w:p>
          <w:p w:rsidR="00A211B0" w:rsidRDefault="00A211B0" w:rsidP="004548A2">
            <w:pPr>
              <w:spacing w:line="276" w:lineRule="auto"/>
              <w:ind w:left="176" w:hanging="142"/>
              <w:jc w:val="left"/>
              <w:rPr>
                <w:sz w:val="18"/>
              </w:rPr>
            </w:pPr>
            <w:r>
              <w:rPr>
                <w:sz w:val="18"/>
              </w:rPr>
              <w:t>R2729G Stainless Steel Stop End – 1x Press 28mm</w:t>
            </w:r>
          </w:p>
          <w:p w:rsidR="00A211B0" w:rsidRDefault="00A211B0" w:rsidP="004548A2">
            <w:pPr>
              <w:spacing w:line="276" w:lineRule="auto"/>
              <w:ind w:left="176" w:hanging="142"/>
              <w:jc w:val="left"/>
              <w:rPr>
                <w:sz w:val="18"/>
              </w:rPr>
            </w:pPr>
            <w:r>
              <w:rPr>
                <w:sz w:val="18"/>
              </w:rPr>
              <w:t>R2729G Stainless Steel Stop End – 1x Press 35mm</w:t>
            </w:r>
          </w:p>
          <w:p w:rsidR="00A211B0" w:rsidRDefault="00A211B0" w:rsidP="004548A2">
            <w:pPr>
              <w:spacing w:line="276" w:lineRule="auto"/>
              <w:ind w:left="176" w:hanging="142"/>
              <w:jc w:val="left"/>
              <w:rPr>
                <w:sz w:val="18"/>
              </w:rPr>
            </w:pPr>
            <w:r>
              <w:rPr>
                <w:sz w:val="18"/>
              </w:rPr>
              <w:t>R2729G Stainless Steel Stop End – 1x Press 42mm</w:t>
            </w:r>
          </w:p>
          <w:p w:rsidR="00A211B0" w:rsidRPr="00F17DD6" w:rsidRDefault="00A211B0" w:rsidP="004548A2">
            <w:pPr>
              <w:spacing w:line="276" w:lineRule="auto"/>
              <w:ind w:left="176" w:hanging="142"/>
              <w:jc w:val="left"/>
              <w:rPr>
                <w:sz w:val="18"/>
              </w:rPr>
            </w:pPr>
            <w:r>
              <w:rPr>
                <w:sz w:val="18"/>
              </w:rPr>
              <w:t>R2729G Stainless Steel Stop End – 1x Press 54mm</w:t>
            </w:r>
          </w:p>
        </w:tc>
      </w:tr>
      <w:tr w:rsidR="00A211B0" w:rsidRPr="00B6491A" w:rsidTr="00A211B0">
        <w:tc>
          <w:tcPr>
            <w:tcW w:w="791" w:type="pct"/>
            <w:vAlign w:val="center"/>
          </w:tcPr>
          <w:p w:rsidR="00A211B0" w:rsidRPr="00B6491A" w:rsidRDefault="00A211B0" w:rsidP="004548A2">
            <w:pPr>
              <w:spacing w:line="276" w:lineRule="auto"/>
              <w:jc w:val="center"/>
              <w:rPr>
                <w:noProof/>
                <w:lang w:eastAsia="en-NZ"/>
              </w:rPr>
            </w:pPr>
            <w:r>
              <w:rPr>
                <w:noProof/>
                <w:lang w:val="en-US"/>
              </w:rPr>
              <w:drawing>
                <wp:inline distT="0" distB="0" distL="0" distR="0">
                  <wp:extent cx="787179" cy="531691"/>
                  <wp:effectExtent l="0" t="0" r="0" b="190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790061" cy="533637"/>
                          </a:xfrm>
                          <a:prstGeom prst="rect">
                            <a:avLst/>
                          </a:prstGeom>
                        </pic:spPr>
                      </pic:pic>
                    </a:graphicData>
                  </a:graphic>
                </wp:inline>
              </w:drawing>
            </w:r>
          </w:p>
        </w:tc>
        <w:tc>
          <w:tcPr>
            <w:tcW w:w="424" w:type="pct"/>
          </w:tcPr>
          <w:p w:rsidR="00A211B0" w:rsidRPr="00F17DD6" w:rsidRDefault="00A211B0" w:rsidP="004548A2">
            <w:pPr>
              <w:spacing w:line="276" w:lineRule="auto"/>
              <w:jc w:val="left"/>
              <w:rPr>
                <w:sz w:val="18"/>
              </w:rPr>
            </w:pPr>
          </w:p>
        </w:tc>
        <w:tc>
          <w:tcPr>
            <w:tcW w:w="3785" w:type="pct"/>
          </w:tcPr>
          <w:p w:rsidR="00A211B0" w:rsidRPr="00EF5262" w:rsidRDefault="00A211B0" w:rsidP="004548A2">
            <w:pPr>
              <w:spacing w:line="276" w:lineRule="auto"/>
              <w:ind w:left="176" w:hanging="142"/>
              <w:jc w:val="left"/>
              <w:rPr>
                <w:sz w:val="17"/>
                <w:szCs w:val="17"/>
              </w:rPr>
            </w:pPr>
            <w:r w:rsidRPr="00EF5262">
              <w:rPr>
                <w:sz w:val="17"/>
                <w:szCs w:val="17"/>
              </w:rPr>
              <w:t>R2726G Stainless Steel Flanged Connector PN10/16 – 1x Press 22mm</w:t>
            </w:r>
          </w:p>
          <w:p w:rsidR="00A211B0" w:rsidRPr="00EF5262" w:rsidRDefault="00A211B0" w:rsidP="004548A2">
            <w:pPr>
              <w:spacing w:line="276" w:lineRule="auto"/>
              <w:ind w:left="176" w:hanging="142"/>
              <w:jc w:val="left"/>
              <w:rPr>
                <w:sz w:val="17"/>
                <w:szCs w:val="17"/>
              </w:rPr>
            </w:pPr>
            <w:r w:rsidRPr="00EF5262">
              <w:rPr>
                <w:sz w:val="17"/>
                <w:szCs w:val="17"/>
              </w:rPr>
              <w:t>R2726G Stainless Steel Flanged Connector PN10/16 – 1x Press 28mm</w:t>
            </w:r>
          </w:p>
          <w:p w:rsidR="00A211B0" w:rsidRPr="00EF5262" w:rsidRDefault="00A211B0" w:rsidP="004548A2">
            <w:pPr>
              <w:spacing w:line="276" w:lineRule="auto"/>
              <w:ind w:left="176" w:hanging="142"/>
              <w:jc w:val="left"/>
              <w:rPr>
                <w:sz w:val="17"/>
                <w:szCs w:val="17"/>
              </w:rPr>
            </w:pPr>
            <w:r w:rsidRPr="00EF5262">
              <w:rPr>
                <w:sz w:val="17"/>
                <w:szCs w:val="17"/>
              </w:rPr>
              <w:t>R2726G Stainless Steel Flanged Connector PN10/16 – 1x Press 35mm</w:t>
            </w:r>
          </w:p>
          <w:p w:rsidR="00A211B0" w:rsidRPr="00EF5262" w:rsidRDefault="00A211B0" w:rsidP="004548A2">
            <w:pPr>
              <w:spacing w:line="276" w:lineRule="auto"/>
              <w:ind w:left="176" w:hanging="142"/>
              <w:jc w:val="left"/>
              <w:rPr>
                <w:sz w:val="17"/>
                <w:szCs w:val="17"/>
              </w:rPr>
            </w:pPr>
            <w:r w:rsidRPr="00EF5262">
              <w:rPr>
                <w:sz w:val="17"/>
                <w:szCs w:val="17"/>
              </w:rPr>
              <w:t>R2726G Stainless Steel Flanged Connector PN10/16 – 1x Press 42mm</w:t>
            </w:r>
          </w:p>
          <w:p w:rsidR="00A211B0" w:rsidRPr="00EF5262" w:rsidRDefault="00A211B0" w:rsidP="004548A2">
            <w:pPr>
              <w:spacing w:line="276" w:lineRule="auto"/>
              <w:ind w:left="176" w:hanging="142"/>
              <w:jc w:val="left"/>
              <w:rPr>
                <w:sz w:val="17"/>
                <w:szCs w:val="17"/>
              </w:rPr>
            </w:pPr>
            <w:r w:rsidRPr="00EF5262">
              <w:rPr>
                <w:sz w:val="17"/>
                <w:szCs w:val="17"/>
              </w:rPr>
              <w:t>R2726G Stainless Steel Flanged Connector PN10/16 – 1x Press 54mm</w:t>
            </w:r>
          </w:p>
          <w:p w:rsidR="00A211B0" w:rsidRPr="00EF5262" w:rsidRDefault="00A211B0" w:rsidP="004548A2">
            <w:pPr>
              <w:spacing w:line="276" w:lineRule="auto"/>
              <w:ind w:left="176" w:hanging="142"/>
              <w:jc w:val="left"/>
              <w:rPr>
                <w:sz w:val="17"/>
                <w:szCs w:val="17"/>
              </w:rPr>
            </w:pPr>
            <w:r w:rsidRPr="00EF5262">
              <w:rPr>
                <w:sz w:val="17"/>
                <w:szCs w:val="17"/>
              </w:rPr>
              <w:t>R2726G Stainless Steel Flanged Connector PN10/16 – 1x Press 76.1mm</w:t>
            </w:r>
          </w:p>
          <w:p w:rsidR="00A211B0" w:rsidRPr="00EF5262" w:rsidRDefault="00A211B0" w:rsidP="004548A2">
            <w:pPr>
              <w:spacing w:line="276" w:lineRule="auto"/>
              <w:ind w:left="176" w:hanging="142"/>
              <w:jc w:val="left"/>
              <w:rPr>
                <w:sz w:val="17"/>
                <w:szCs w:val="17"/>
              </w:rPr>
            </w:pPr>
            <w:r w:rsidRPr="00EF5262">
              <w:rPr>
                <w:sz w:val="17"/>
                <w:szCs w:val="17"/>
              </w:rPr>
              <w:t>R2726G Stainless Steel Flanged Connector PN10/16 – 1x Press 88.9mm</w:t>
            </w:r>
          </w:p>
          <w:p w:rsidR="00A211B0" w:rsidRPr="00F17DD6" w:rsidRDefault="00A211B0" w:rsidP="004548A2">
            <w:pPr>
              <w:spacing w:line="276" w:lineRule="auto"/>
              <w:ind w:left="176" w:hanging="142"/>
              <w:jc w:val="left"/>
              <w:rPr>
                <w:sz w:val="18"/>
              </w:rPr>
            </w:pPr>
            <w:r w:rsidRPr="00EF5262">
              <w:rPr>
                <w:sz w:val="17"/>
                <w:szCs w:val="17"/>
              </w:rPr>
              <w:t>R2726G Stainless Steel Flanged Connector PN10/16 – 1x Press 108mm</w:t>
            </w:r>
          </w:p>
        </w:tc>
      </w:tr>
    </w:tbl>
    <w:p w:rsidR="00A211B0" w:rsidRDefault="00A211B0">
      <w:pPr>
        <w:kinsoku/>
        <w:overflowPunct/>
        <w:spacing w:before="0" w:line="276" w:lineRule="auto"/>
        <w:jc w:val="left"/>
        <w:textAlignment w:val="auto"/>
      </w:pPr>
    </w:p>
    <w:tbl>
      <w:tblPr>
        <w:tblStyle w:val="TableGrid"/>
        <w:tblW w:w="5000" w:type="pct"/>
        <w:tblLook w:val="04A0"/>
      </w:tblPr>
      <w:tblGrid>
        <w:gridCol w:w="1461"/>
        <w:gridCol w:w="1268"/>
        <w:gridCol w:w="6785"/>
      </w:tblGrid>
      <w:tr w:rsidR="00A211B0" w:rsidRPr="00B6491A" w:rsidTr="00066E60">
        <w:tc>
          <w:tcPr>
            <w:tcW w:w="767" w:type="pct"/>
          </w:tcPr>
          <w:p w:rsidR="00A211B0" w:rsidRPr="00B6491A" w:rsidRDefault="00A211B0" w:rsidP="004548A2">
            <w:pPr>
              <w:spacing w:line="276" w:lineRule="auto"/>
              <w:jc w:val="left"/>
              <w:rPr>
                <w:b/>
              </w:rPr>
            </w:pPr>
            <w:r w:rsidRPr="00B6491A">
              <w:rPr>
                <w:b/>
              </w:rPr>
              <w:t>Image</w:t>
            </w:r>
          </w:p>
        </w:tc>
        <w:tc>
          <w:tcPr>
            <w:tcW w:w="667" w:type="pct"/>
          </w:tcPr>
          <w:p w:rsidR="00A211B0" w:rsidRPr="00B6491A" w:rsidRDefault="00A211B0" w:rsidP="004548A2">
            <w:pPr>
              <w:spacing w:line="276" w:lineRule="auto"/>
              <w:jc w:val="left"/>
              <w:rPr>
                <w:b/>
              </w:rPr>
            </w:pPr>
            <w:r w:rsidRPr="00B6491A">
              <w:rPr>
                <w:b/>
              </w:rPr>
              <w:t>Code</w:t>
            </w:r>
          </w:p>
        </w:tc>
        <w:tc>
          <w:tcPr>
            <w:tcW w:w="3566" w:type="pct"/>
          </w:tcPr>
          <w:p w:rsidR="00A211B0" w:rsidRPr="00B6491A" w:rsidRDefault="00A211B0" w:rsidP="004548A2">
            <w:pPr>
              <w:spacing w:line="276" w:lineRule="auto"/>
              <w:jc w:val="left"/>
              <w:rPr>
                <w:b/>
              </w:rPr>
            </w:pPr>
            <w:r w:rsidRPr="00B6491A">
              <w:rPr>
                <w:b/>
              </w:rPr>
              <w:t>Description</w:t>
            </w:r>
          </w:p>
        </w:tc>
      </w:tr>
      <w:tr w:rsidR="00A211B0" w:rsidRPr="00B6491A" w:rsidTr="00066E60">
        <w:tc>
          <w:tcPr>
            <w:tcW w:w="767" w:type="pct"/>
            <w:vAlign w:val="center"/>
          </w:tcPr>
          <w:p w:rsidR="00A211B0" w:rsidRPr="00B6491A" w:rsidRDefault="00A211B0" w:rsidP="004548A2">
            <w:pPr>
              <w:spacing w:line="276" w:lineRule="auto"/>
              <w:jc w:val="center"/>
              <w:rPr>
                <w:noProof/>
                <w:lang w:eastAsia="en-NZ"/>
              </w:rPr>
            </w:pPr>
            <w:r>
              <w:rPr>
                <w:noProof/>
                <w:lang w:val="en-US"/>
              </w:rPr>
              <w:drawing>
                <wp:inline distT="0" distB="0" distL="0" distR="0">
                  <wp:extent cx="790248" cy="874643"/>
                  <wp:effectExtent l="0" t="0" r="0" b="190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787614" cy="871728"/>
                          </a:xfrm>
                          <a:prstGeom prst="rect">
                            <a:avLst/>
                          </a:prstGeom>
                        </pic:spPr>
                      </pic:pic>
                    </a:graphicData>
                  </a:graphic>
                </wp:inline>
              </w:drawing>
            </w:r>
          </w:p>
        </w:tc>
        <w:tc>
          <w:tcPr>
            <w:tcW w:w="667" w:type="pct"/>
          </w:tcPr>
          <w:p w:rsidR="00A211B0" w:rsidRPr="00F17DD6" w:rsidRDefault="00A211B0" w:rsidP="004548A2">
            <w:pPr>
              <w:spacing w:line="276" w:lineRule="auto"/>
              <w:jc w:val="left"/>
              <w:rPr>
                <w:sz w:val="18"/>
              </w:rPr>
            </w:pPr>
          </w:p>
        </w:tc>
        <w:tc>
          <w:tcPr>
            <w:tcW w:w="3566" w:type="pct"/>
          </w:tcPr>
          <w:p w:rsidR="00A211B0" w:rsidRPr="00F17DD6" w:rsidRDefault="00A211B0" w:rsidP="004548A2">
            <w:pPr>
              <w:spacing w:line="276" w:lineRule="auto"/>
              <w:ind w:left="176" w:hanging="142"/>
              <w:jc w:val="left"/>
              <w:rPr>
                <w:sz w:val="18"/>
              </w:rPr>
            </w:pPr>
            <w:r>
              <w:rPr>
                <w:sz w:val="18"/>
              </w:rPr>
              <w:t>R2742G Flat Seal for Stainless Steel GAS – yellow NBR 22mm</w:t>
            </w:r>
          </w:p>
          <w:p w:rsidR="00A211B0" w:rsidRDefault="00A211B0" w:rsidP="004548A2">
            <w:pPr>
              <w:spacing w:line="276" w:lineRule="auto"/>
              <w:ind w:left="176" w:hanging="142"/>
              <w:jc w:val="left"/>
              <w:rPr>
                <w:sz w:val="18"/>
              </w:rPr>
            </w:pPr>
            <w:r>
              <w:rPr>
                <w:sz w:val="18"/>
              </w:rPr>
              <w:t>R2742G Flat Seal for Stainless Steel GAS – yellow NBR 28mm</w:t>
            </w:r>
          </w:p>
          <w:p w:rsidR="00A211B0" w:rsidRPr="00F17DD6" w:rsidRDefault="00A211B0" w:rsidP="004548A2">
            <w:pPr>
              <w:spacing w:line="276" w:lineRule="auto"/>
              <w:ind w:left="176" w:hanging="142"/>
              <w:jc w:val="left"/>
              <w:rPr>
                <w:sz w:val="18"/>
              </w:rPr>
            </w:pPr>
            <w:r>
              <w:rPr>
                <w:sz w:val="18"/>
              </w:rPr>
              <w:t>R2742G Flat Seal for Stainless Steel GAS – yellow NBR 35mm</w:t>
            </w:r>
          </w:p>
          <w:p w:rsidR="00A211B0" w:rsidRPr="00F17DD6" w:rsidRDefault="00A211B0" w:rsidP="004548A2">
            <w:pPr>
              <w:spacing w:line="276" w:lineRule="auto"/>
              <w:ind w:left="176" w:hanging="142"/>
              <w:jc w:val="left"/>
              <w:rPr>
                <w:sz w:val="18"/>
              </w:rPr>
            </w:pPr>
            <w:r>
              <w:rPr>
                <w:sz w:val="18"/>
              </w:rPr>
              <w:t>R2742G Flat Seal for Stainless Steel GAS – yellow NBR 42mm</w:t>
            </w:r>
          </w:p>
          <w:p w:rsidR="00A211B0" w:rsidRPr="00F17DD6" w:rsidRDefault="00A211B0" w:rsidP="004548A2">
            <w:pPr>
              <w:spacing w:line="276" w:lineRule="auto"/>
              <w:ind w:left="176" w:hanging="142"/>
              <w:jc w:val="left"/>
              <w:rPr>
                <w:sz w:val="18"/>
              </w:rPr>
            </w:pPr>
            <w:r>
              <w:rPr>
                <w:sz w:val="18"/>
              </w:rPr>
              <w:t>R2742G Flat Seal for Stainless Steel GAS – yellow NBR 54mm</w:t>
            </w:r>
          </w:p>
        </w:tc>
      </w:tr>
      <w:tr w:rsidR="00A211B0" w:rsidRPr="00B6491A" w:rsidTr="00066E60">
        <w:tc>
          <w:tcPr>
            <w:tcW w:w="767" w:type="pct"/>
            <w:vAlign w:val="center"/>
          </w:tcPr>
          <w:p w:rsidR="00A211B0" w:rsidRPr="00B6491A" w:rsidRDefault="00A211B0" w:rsidP="004548A2">
            <w:pPr>
              <w:spacing w:line="276" w:lineRule="auto"/>
              <w:jc w:val="center"/>
            </w:pPr>
            <w:r>
              <w:rPr>
                <w:noProof/>
                <w:lang w:val="en-US"/>
              </w:rPr>
              <w:drawing>
                <wp:inline distT="0" distB="0" distL="0" distR="0">
                  <wp:extent cx="787179" cy="801236"/>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784543" cy="798553"/>
                          </a:xfrm>
                          <a:prstGeom prst="rect">
                            <a:avLst/>
                          </a:prstGeom>
                        </pic:spPr>
                      </pic:pic>
                    </a:graphicData>
                  </a:graphic>
                </wp:inline>
              </w:drawing>
            </w:r>
          </w:p>
        </w:tc>
        <w:tc>
          <w:tcPr>
            <w:tcW w:w="667" w:type="pct"/>
          </w:tcPr>
          <w:p w:rsidR="00A211B0" w:rsidRPr="00F17DD6" w:rsidRDefault="00A211B0" w:rsidP="004548A2">
            <w:pPr>
              <w:spacing w:line="276" w:lineRule="auto"/>
              <w:jc w:val="left"/>
              <w:rPr>
                <w:sz w:val="18"/>
              </w:rPr>
            </w:pPr>
          </w:p>
        </w:tc>
        <w:tc>
          <w:tcPr>
            <w:tcW w:w="3566" w:type="pct"/>
          </w:tcPr>
          <w:p w:rsidR="00A211B0" w:rsidRDefault="00A211B0" w:rsidP="004548A2">
            <w:pPr>
              <w:spacing w:line="276" w:lineRule="auto"/>
              <w:ind w:left="176" w:hanging="142"/>
              <w:jc w:val="left"/>
              <w:rPr>
                <w:sz w:val="18"/>
              </w:rPr>
            </w:pPr>
            <w:r>
              <w:rPr>
                <w:sz w:val="18"/>
              </w:rPr>
              <w:t>R2755G O-Ring Standard for Stainless Steel GAS – yellow HNBR 15mm</w:t>
            </w:r>
          </w:p>
          <w:p w:rsidR="00A211B0" w:rsidRPr="00F17DD6" w:rsidRDefault="00A211B0" w:rsidP="004548A2">
            <w:pPr>
              <w:spacing w:line="276" w:lineRule="auto"/>
              <w:ind w:left="176" w:hanging="142"/>
              <w:jc w:val="left"/>
              <w:rPr>
                <w:sz w:val="18"/>
              </w:rPr>
            </w:pPr>
            <w:r>
              <w:rPr>
                <w:sz w:val="18"/>
              </w:rPr>
              <w:t>R2755G O-Ring Standard for Stainless Steel GAS – yellow HNBR 18mm</w:t>
            </w:r>
          </w:p>
          <w:p w:rsidR="00A211B0" w:rsidRPr="00F17DD6" w:rsidRDefault="00A211B0" w:rsidP="004548A2">
            <w:pPr>
              <w:spacing w:line="276" w:lineRule="auto"/>
              <w:ind w:left="176" w:hanging="142"/>
              <w:jc w:val="left"/>
              <w:rPr>
                <w:sz w:val="18"/>
              </w:rPr>
            </w:pPr>
            <w:r>
              <w:rPr>
                <w:sz w:val="18"/>
              </w:rPr>
              <w:t>R2755G O-Ring Standard for Stainless Steel GAS – yellow HNBR 22mm</w:t>
            </w:r>
          </w:p>
          <w:p w:rsidR="00A211B0" w:rsidRPr="00F17DD6" w:rsidRDefault="00A211B0" w:rsidP="004548A2">
            <w:pPr>
              <w:spacing w:line="276" w:lineRule="auto"/>
              <w:ind w:left="176" w:hanging="142"/>
              <w:jc w:val="left"/>
              <w:rPr>
                <w:sz w:val="18"/>
              </w:rPr>
            </w:pPr>
            <w:r>
              <w:rPr>
                <w:sz w:val="18"/>
              </w:rPr>
              <w:t>R2755G O-Ring Standard for Stainless Steel GAS – yellow HNBR 28mm</w:t>
            </w:r>
          </w:p>
          <w:p w:rsidR="00A211B0" w:rsidRPr="00F17DD6" w:rsidRDefault="00A211B0" w:rsidP="004548A2">
            <w:pPr>
              <w:spacing w:line="276" w:lineRule="auto"/>
              <w:ind w:left="176" w:hanging="142"/>
              <w:jc w:val="left"/>
              <w:rPr>
                <w:sz w:val="18"/>
              </w:rPr>
            </w:pPr>
            <w:r>
              <w:rPr>
                <w:sz w:val="18"/>
              </w:rPr>
              <w:t>R2755G O-Ring Standard for Stainless Steel GAS – yellow HNBR 35mm</w:t>
            </w:r>
          </w:p>
          <w:p w:rsidR="00A211B0" w:rsidRPr="00F17DD6" w:rsidRDefault="00A211B0" w:rsidP="004548A2">
            <w:pPr>
              <w:spacing w:line="276" w:lineRule="auto"/>
              <w:ind w:left="176" w:hanging="142"/>
              <w:jc w:val="left"/>
              <w:rPr>
                <w:sz w:val="18"/>
              </w:rPr>
            </w:pPr>
            <w:r>
              <w:rPr>
                <w:sz w:val="18"/>
              </w:rPr>
              <w:t>R2755G O-Ring Standard for Stainless Steel GAS – yellow HNBR 42mm</w:t>
            </w:r>
          </w:p>
          <w:p w:rsidR="00A211B0" w:rsidRDefault="00A211B0" w:rsidP="004548A2">
            <w:pPr>
              <w:spacing w:line="276" w:lineRule="auto"/>
              <w:ind w:left="176" w:hanging="142"/>
              <w:jc w:val="left"/>
              <w:rPr>
                <w:sz w:val="18"/>
              </w:rPr>
            </w:pPr>
            <w:r>
              <w:rPr>
                <w:sz w:val="18"/>
              </w:rPr>
              <w:t>R2755G O-Ring Standard for Stainless Steel GAS – yellow HNBR 54mm</w:t>
            </w:r>
          </w:p>
          <w:p w:rsidR="006E1E1C" w:rsidRDefault="006E1E1C" w:rsidP="004548A2">
            <w:pPr>
              <w:spacing w:line="276" w:lineRule="auto"/>
              <w:ind w:left="176" w:hanging="142"/>
              <w:jc w:val="left"/>
              <w:rPr>
                <w:sz w:val="18"/>
              </w:rPr>
            </w:pPr>
            <w:r>
              <w:rPr>
                <w:sz w:val="18"/>
              </w:rPr>
              <w:t>R2755G O-Ring Standard for Stainless Steel GAS – yellow HNBR 76.1mm</w:t>
            </w:r>
          </w:p>
          <w:p w:rsidR="006E1E1C" w:rsidRDefault="006E1E1C" w:rsidP="004548A2">
            <w:pPr>
              <w:spacing w:line="276" w:lineRule="auto"/>
              <w:ind w:left="176" w:hanging="142"/>
              <w:jc w:val="left"/>
              <w:rPr>
                <w:sz w:val="18"/>
              </w:rPr>
            </w:pPr>
            <w:r>
              <w:rPr>
                <w:sz w:val="18"/>
              </w:rPr>
              <w:t>R2755G O-Ring Standard for Stainless Steel GAS – yellow HNBR 88.9mm</w:t>
            </w:r>
          </w:p>
          <w:p w:rsidR="006E1E1C" w:rsidRPr="00F17DD6" w:rsidRDefault="006E1E1C" w:rsidP="004548A2">
            <w:pPr>
              <w:spacing w:line="276" w:lineRule="auto"/>
              <w:ind w:left="176" w:hanging="142"/>
              <w:jc w:val="left"/>
              <w:rPr>
                <w:sz w:val="18"/>
              </w:rPr>
            </w:pPr>
            <w:r>
              <w:rPr>
                <w:sz w:val="18"/>
              </w:rPr>
              <w:t>R2755G O-Ring Standard for Stainless Steel GAS – yellow HNBR 108mm</w:t>
            </w:r>
          </w:p>
        </w:tc>
      </w:tr>
    </w:tbl>
    <w:p w:rsidR="009B1D18" w:rsidRDefault="009B1D18">
      <w:pPr>
        <w:kinsoku/>
        <w:overflowPunct/>
        <w:spacing w:before="0" w:line="276" w:lineRule="auto"/>
        <w:jc w:val="left"/>
        <w:textAlignment w:val="auto"/>
      </w:pPr>
      <w:r>
        <w:br w:type="page"/>
      </w:r>
    </w:p>
    <w:tbl>
      <w:tblPr>
        <w:tblStyle w:val="TableGrid"/>
        <w:tblW w:w="5000" w:type="pct"/>
        <w:tblLook w:val="04A0"/>
      </w:tblPr>
      <w:tblGrid>
        <w:gridCol w:w="1574"/>
        <w:gridCol w:w="852"/>
        <w:gridCol w:w="7088"/>
      </w:tblGrid>
      <w:tr w:rsidR="00CB45D5" w:rsidTr="00A211B0">
        <w:trPr>
          <w:trHeight w:val="144"/>
        </w:trPr>
        <w:tc>
          <w:tcPr>
            <w:tcW w:w="827" w:type="pct"/>
          </w:tcPr>
          <w:p w:rsidR="00A524CD" w:rsidRPr="00B6491A" w:rsidRDefault="00A524CD" w:rsidP="00B6491A">
            <w:pPr>
              <w:spacing w:line="276" w:lineRule="auto"/>
              <w:jc w:val="left"/>
              <w:rPr>
                <w:b/>
              </w:rPr>
            </w:pPr>
            <w:r w:rsidRPr="00B6491A">
              <w:rPr>
                <w:b/>
              </w:rPr>
              <w:lastRenderedPageBreak/>
              <w:t>Image</w:t>
            </w:r>
          </w:p>
        </w:tc>
        <w:tc>
          <w:tcPr>
            <w:tcW w:w="448" w:type="pct"/>
          </w:tcPr>
          <w:p w:rsidR="00A524CD" w:rsidRPr="00B6491A" w:rsidRDefault="00A524CD" w:rsidP="00B6491A">
            <w:pPr>
              <w:spacing w:line="276" w:lineRule="auto"/>
              <w:jc w:val="left"/>
              <w:rPr>
                <w:b/>
              </w:rPr>
            </w:pPr>
            <w:r w:rsidRPr="00B6491A">
              <w:rPr>
                <w:b/>
              </w:rPr>
              <w:t>Code</w:t>
            </w:r>
          </w:p>
        </w:tc>
        <w:tc>
          <w:tcPr>
            <w:tcW w:w="3725" w:type="pct"/>
          </w:tcPr>
          <w:p w:rsidR="00A524CD" w:rsidRPr="00B6491A" w:rsidRDefault="00A524CD" w:rsidP="00B6491A">
            <w:pPr>
              <w:spacing w:line="276" w:lineRule="auto"/>
              <w:jc w:val="left"/>
              <w:rPr>
                <w:b/>
              </w:rPr>
            </w:pPr>
            <w:r w:rsidRPr="00B6491A">
              <w:rPr>
                <w:b/>
              </w:rPr>
              <w:t>Description</w:t>
            </w:r>
          </w:p>
        </w:tc>
      </w:tr>
      <w:tr w:rsidR="00CB45D5" w:rsidTr="00A211B0">
        <w:trPr>
          <w:trHeight w:val="144"/>
        </w:trPr>
        <w:tc>
          <w:tcPr>
            <w:tcW w:w="827" w:type="pct"/>
            <w:vAlign w:val="center"/>
          </w:tcPr>
          <w:p w:rsidR="00EF5262" w:rsidRDefault="00C44BCF" w:rsidP="00B6491A">
            <w:pPr>
              <w:spacing w:line="276" w:lineRule="auto"/>
              <w:jc w:val="center"/>
              <w:rPr>
                <w:noProof/>
                <w:lang w:eastAsia="en-NZ"/>
              </w:rPr>
            </w:pPr>
            <w:r w:rsidRPr="00C44BCF">
              <w:rPr>
                <w:noProof/>
                <w:lang w:val="en-US"/>
              </w:rPr>
              <w:drawing>
                <wp:inline distT="0" distB="0" distL="0" distR="0">
                  <wp:extent cx="763930" cy="277793"/>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flipV="1">
                            <a:off x="0" y="0"/>
                            <a:ext cx="809164" cy="294242"/>
                          </a:xfrm>
                          <a:prstGeom prst="rect">
                            <a:avLst/>
                          </a:prstGeom>
                        </pic:spPr>
                      </pic:pic>
                    </a:graphicData>
                  </a:graphic>
                </wp:inline>
              </w:drawing>
            </w:r>
          </w:p>
        </w:tc>
        <w:tc>
          <w:tcPr>
            <w:tcW w:w="448" w:type="pct"/>
          </w:tcPr>
          <w:p w:rsidR="00EF5262" w:rsidRPr="00F17DD6" w:rsidRDefault="00EF5262" w:rsidP="00B6491A">
            <w:pPr>
              <w:spacing w:line="276" w:lineRule="auto"/>
              <w:jc w:val="left"/>
              <w:rPr>
                <w:sz w:val="18"/>
              </w:rPr>
            </w:pPr>
          </w:p>
        </w:tc>
        <w:tc>
          <w:tcPr>
            <w:tcW w:w="3725" w:type="pct"/>
          </w:tcPr>
          <w:p w:rsidR="00EF5262" w:rsidRDefault="00EF5262" w:rsidP="00B6491A">
            <w:pPr>
              <w:spacing w:line="276" w:lineRule="auto"/>
              <w:ind w:left="176" w:hanging="142"/>
              <w:jc w:val="left"/>
              <w:rPr>
                <w:sz w:val="18"/>
              </w:rPr>
            </w:pPr>
            <w:r>
              <w:rPr>
                <w:sz w:val="18"/>
              </w:rPr>
              <w:t>KE KELIT COPPERFIX Copper Pipe 15</w:t>
            </w:r>
            <w:r w:rsidR="008435C4">
              <w:rPr>
                <w:sz w:val="18"/>
              </w:rPr>
              <w:t xml:space="preserve"> </w:t>
            </w:r>
            <w:r>
              <w:rPr>
                <w:sz w:val="18"/>
              </w:rPr>
              <w:t>x</w:t>
            </w:r>
            <w:r w:rsidR="008435C4">
              <w:rPr>
                <w:sz w:val="18"/>
              </w:rPr>
              <w:t xml:space="preserve"> </w:t>
            </w:r>
            <w:r>
              <w:rPr>
                <w:sz w:val="18"/>
              </w:rPr>
              <w:t>0.7 (half hard)</w:t>
            </w:r>
            <w:r w:rsidR="008435C4">
              <w:rPr>
                <w:sz w:val="18"/>
              </w:rPr>
              <w:t xml:space="preserve"> 5.8m length</w:t>
            </w:r>
          </w:p>
          <w:p w:rsidR="008435C4" w:rsidRDefault="008435C4" w:rsidP="008435C4">
            <w:pPr>
              <w:spacing w:line="276" w:lineRule="auto"/>
              <w:ind w:left="176" w:hanging="142"/>
              <w:jc w:val="left"/>
              <w:rPr>
                <w:sz w:val="18"/>
              </w:rPr>
            </w:pPr>
            <w:r>
              <w:rPr>
                <w:sz w:val="18"/>
              </w:rPr>
              <w:t>KE KELIT COPPERFIX Copper Pipe 18 x 0.8 (half hard) 5.8m length</w:t>
            </w:r>
          </w:p>
          <w:p w:rsidR="008435C4" w:rsidRDefault="008435C4" w:rsidP="008435C4">
            <w:pPr>
              <w:spacing w:line="276" w:lineRule="auto"/>
              <w:ind w:left="176" w:hanging="142"/>
              <w:jc w:val="left"/>
              <w:rPr>
                <w:sz w:val="18"/>
              </w:rPr>
            </w:pPr>
            <w:r>
              <w:rPr>
                <w:sz w:val="18"/>
              </w:rPr>
              <w:t>KE KELIT COPPERFIX Copper Pipe 22 x 0.9 (half hard) 5.8m length</w:t>
            </w:r>
          </w:p>
          <w:p w:rsidR="008435C4" w:rsidRDefault="008435C4" w:rsidP="008435C4">
            <w:pPr>
              <w:spacing w:line="276" w:lineRule="auto"/>
              <w:ind w:left="176" w:hanging="142"/>
              <w:jc w:val="left"/>
              <w:rPr>
                <w:sz w:val="18"/>
              </w:rPr>
            </w:pPr>
            <w:r>
              <w:rPr>
                <w:sz w:val="18"/>
              </w:rPr>
              <w:t>KE KELIT COPPERFIX Copper Pipe 28 x 0.9 (half hard) 5.8m length</w:t>
            </w:r>
          </w:p>
          <w:p w:rsidR="008435C4" w:rsidRDefault="008435C4" w:rsidP="008435C4">
            <w:pPr>
              <w:spacing w:line="276" w:lineRule="auto"/>
              <w:ind w:left="176" w:hanging="142"/>
              <w:jc w:val="left"/>
              <w:rPr>
                <w:sz w:val="18"/>
              </w:rPr>
            </w:pPr>
            <w:r>
              <w:rPr>
                <w:sz w:val="18"/>
              </w:rPr>
              <w:t>KE KELIT COPPERFIX Copper Pipe 35 x 1.2 (hard) 5.8m length</w:t>
            </w:r>
          </w:p>
          <w:p w:rsidR="008435C4" w:rsidRDefault="008435C4" w:rsidP="008435C4">
            <w:pPr>
              <w:spacing w:line="276" w:lineRule="auto"/>
              <w:ind w:left="176" w:hanging="142"/>
              <w:jc w:val="left"/>
              <w:rPr>
                <w:sz w:val="18"/>
              </w:rPr>
            </w:pPr>
            <w:r>
              <w:rPr>
                <w:sz w:val="18"/>
              </w:rPr>
              <w:t>KE KELIT COPPERFIX Copper Pipe 42 x 1.2 (half hard) 5.8m length</w:t>
            </w:r>
          </w:p>
          <w:p w:rsidR="00EF5262" w:rsidRDefault="008435C4" w:rsidP="008435C4">
            <w:pPr>
              <w:spacing w:line="276" w:lineRule="auto"/>
              <w:ind w:left="176" w:hanging="142"/>
              <w:jc w:val="left"/>
              <w:rPr>
                <w:sz w:val="18"/>
              </w:rPr>
            </w:pPr>
            <w:r>
              <w:rPr>
                <w:sz w:val="18"/>
              </w:rPr>
              <w:t>KE KELIT COPPERFIX Copper Pipe 54 x 1.2 (half hard) 5.8m length</w:t>
            </w:r>
          </w:p>
        </w:tc>
      </w:tr>
      <w:tr w:rsidR="00CB45D5" w:rsidTr="00A211B0">
        <w:trPr>
          <w:trHeight w:val="144"/>
        </w:trPr>
        <w:tc>
          <w:tcPr>
            <w:tcW w:w="827" w:type="pct"/>
            <w:vAlign w:val="center"/>
          </w:tcPr>
          <w:p w:rsidR="00A524CD" w:rsidRPr="00B6491A" w:rsidRDefault="0052786D" w:rsidP="00B6491A">
            <w:pPr>
              <w:spacing w:line="276" w:lineRule="auto"/>
              <w:jc w:val="center"/>
            </w:pPr>
            <w:r>
              <w:rPr>
                <w:noProof/>
                <w:lang w:val="en-US"/>
              </w:rPr>
              <w:drawing>
                <wp:inline distT="0" distB="0" distL="0" distR="0">
                  <wp:extent cx="760095" cy="5067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7270.TIF"/>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48" w:type="pct"/>
          </w:tcPr>
          <w:p w:rsidR="00A524CD" w:rsidRPr="00F17DD6" w:rsidRDefault="00A524CD" w:rsidP="00B6491A">
            <w:pPr>
              <w:spacing w:line="276" w:lineRule="auto"/>
              <w:jc w:val="left"/>
              <w:rPr>
                <w:sz w:val="18"/>
              </w:rPr>
            </w:pPr>
          </w:p>
        </w:tc>
        <w:tc>
          <w:tcPr>
            <w:tcW w:w="3725" w:type="pct"/>
          </w:tcPr>
          <w:p w:rsidR="00FE5964" w:rsidRDefault="00FE5964" w:rsidP="00B6491A">
            <w:pPr>
              <w:spacing w:line="276" w:lineRule="auto"/>
              <w:ind w:left="176" w:hanging="142"/>
              <w:jc w:val="left"/>
              <w:rPr>
                <w:sz w:val="18"/>
              </w:rPr>
            </w:pPr>
            <w:r>
              <w:rPr>
                <w:sz w:val="18"/>
              </w:rPr>
              <w:t>G727</w:t>
            </w:r>
            <w:r w:rsidR="00CF7EC9">
              <w:rPr>
                <w:sz w:val="18"/>
              </w:rPr>
              <w:t>0</w:t>
            </w:r>
            <w:r>
              <w:rPr>
                <w:sz w:val="18"/>
              </w:rPr>
              <w:t xml:space="preserve"> </w:t>
            </w:r>
            <w:r w:rsidR="00A211B0">
              <w:rPr>
                <w:sz w:val="18"/>
              </w:rPr>
              <w:t>Copper</w:t>
            </w:r>
            <w:r>
              <w:rPr>
                <w:sz w:val="18"/>
              </w:rPr>
              <w:t xml:space="preserve"> Straight Coupling – 2x Press 15mm</w:t>
            </w:r>
          </w:p>
          <w:p w:rsidR="00FE5964" w:rsidRDefault="00FE5964" w:rsidP="00B6491A">
            <w:pPr>
              <w:spacing w:line="276" w:lineRule="auto"/>
              <w:ind w:left="176" w:hanging="142"/>
              <w:jc w:val="left"/>
              <w:rPr>
                <w:sz w:val="18"/>
              </w:rPr>
            </w:pPr>
            <w:r>
              <w:rPr>
                <w:sz w:val="18"/>
              </w:rPr>
              <w:t xml:space="preserve">G7270 </w:t>
            </w:r>
            <w:r w:rsidR="00A211B0">
              <w:rPr>
                <w:sz w:val="18"/>
              </w:rPr>
              <w:t>Copper</w:t>
            </w:r>
            <w:r>
              <w:rPr>
                <w:sz w:val="18"/>
              </w:rPr>
              <w:t xml:space="preserve"> Straight Coupling – 2x Press 18mm</w:t>
            </w:r>
          </w:p>
          <w:p w:rsidR="00FE5964" w:rsidRDefault="00FE5964" w:rsidP="00B6491A">
            <w:pPr>
              <w:spacing w:line="276" w:lineRule="auto"/>
              <w:ind w:left="176" w:hanging="142"/>
              <w:jc w:val="left"/>
              <w:rPr>
                <w:sz w:val="18"/>
              </w:rPr>
            </w:pPr>
            <w:r>
              <w:rPr>
                <w:sz w:val="18"/>
              </w:rPr>
              <w:t xml:space="preserve">G7270 </w:t>
            </w:r>
            <w:r w:rsidR="00A211B0">
              <w:rPr>
                <w:sz w:val="18"/>
              </w:rPr>
              <w:t>Copper</w:t>
            </w:r>
            <w:r>
              <w:rPr>
                <w:sz w:val="18"/>
              </w:rPr>
              <w:t xml:space="preserve"> Straight Coupling – 2x Press 22mm </w:t>
            </w:r>
          </w:p>
          <w:p w:rsidR="00FE5964" w:rsidRDefault="00FE5964" w:rsidP="00B6491A">
            <w:pPr>
              <w:spacing w:line="276" w:lineRule="auto"/>
              <w:ind w:left="176" w:hanging="142"/>
              <w:jc w:val="left"/>
              <w:rPr>
                <w:sz w:val="18"/>
              </w:rPr>
            </w:pPr>
            <w:r>
              <w:rPr>
                <w:sz w:val="18"/>
              </w:rPr>
              <w:t xml:space="preserve">G7270 </w:t>
            </w:r>
            <w:r w:rsidR="00A211B0">
              <w:rPr>
                <w:sz w:val="18"/>
              </w:rPr>
              <w:t>Copper</w:t>
            </w:r>
            <w:r>
              <w:rPr>
                <w:sz w:val="18"/>
              </w:rPr>
              <w:t xml:space="preserve"> Straight Coupling – 2x Press 28mm </w:t>
            </w:r>
          </w:p>
          <w:p w:rsidR="00FE5964" w:rsidRDefault="00FE5964" w:rsidP="00B6491A">
            <w:pPr>
              <w:spacing w:line="276" w:lineRule="auto"/>
              <w:ind w:left="176" w:hanging="142"/>
              <w:jc w:val="left"/>
              <w:rPr>
                <w:sz w:val="18"/>
              </w:rPr>
            </w:pPr>
            <w:r>
              <w:rPr>
                <w:sz w:val="18"/>
              </w:rPr>
              <w:t xml:space="preserve">G7270 </w:t>
            </w:r>
            <w:r w:rsidR="00A211B0">
              <w:rPr>
                <w:sz w:val="18"/>
              </w:rPr>
              <w:t>Copper</w:t>
            </w:r>
            <w:r>
              <w:rPr>
                <w:sz w:val="18"/>
              </w:rPr>
              <w:t xml:space="preserve"> Straight Coupling – 2x Press 35mm </w:t>
            </w:r>
          </w:p>
          <w:p w:rsidR="00FE5964" w:rsidRDefault="00FE5964" w:rsidP="00B6491A">
            <w:pPr>
              <w:spacing w:line="276" w:lineRule="auto"/>
              <w:ind w:left="176" w:hanging="142"/>
              <w:jc w:val="left"/>
              <w:rPr>
                <w:sz w:val="18"/>
              </w:rPr>
            </w:pPr>
            <w:r>
              <w:rPr>
                <w:sz w:val="18"/>
              </w:rPr>
              <w:t xml:space="preserve">G7270 </w:t>
            </w:r>
            <w:r w:rsidR="00A211B0">
              <w:rPr>
                <w:sz w:val="18"/>
              </w:rPr>
              <w:t>Copper</w:t>
            </w:r>
            <w:r>
              <w:rPr>
                <w:sz w:val="18"/>
              </w:rPr>
              <w:t xml:space="preserve"> Straight Coupling – 2x Press 42mm </w:t>
            </w:r>
          </w:p>
          <w:p w:rsidR="00A524CD" w:rsidRPr="00F17DD6" w:rsidRDefault="00FE5964" w:rsidP="00FE5964">
            <w:pPr>
              <w:spacing w:line="276" w:lineRule="auto"/>
              <w:ind w:left="176" w:hanging="142"/>
              <w:jc w:val="left"/>
              <w:rPr>
                <w:sz w:val="18"/>
              </w:rPr>
            </w:pPr>
            <w:r>
              <w:rPr>
                <w:sz w:val="18"/>
              </w:rPr>
              <w:t xml:space="preserve">G7270 </w:t>
            </w:r>
            <w:r w:rsidR="00A211B0">
              <w:rPr>
                <w:sz w:val="18"/>
              </w:rPr>
              <w:t>Copper</w:t>
            </w:r>
            <w:r>
              <w:rPr>
                <w:sz w:val="18"/>
              </w:rPr>
              <w:t xml:space="preserve"> Straight Coupling – 2x Press 54mm </w:t>
            </w:r>
          </w:p>
        </w:tc>
      </w:tr>
      <w:tr w:rsidR="00CB45D5" w:rsidTr="00A211B0">
        <w:trPr>
          <w:trHeight w:val="144"/>
        </w:trPr>
        <w:tc>
          <w:tcPr>
            <w:tcW w:w="827" w:type="pct"/>
            <w:vAlign w:val="center"/>
          </w:tcPr>
          <w:p w:rsidR="00A524CD" w:rsidRPr="00B6491A" w:rsidRDefault="0052786D" w:rsidP="00B6491A">
            <w:pPr>
              <w:spacing w:line="276" w:lineRule="auto"/>
              <w:jc w:val="center"/>
            </w:pPr>
            <w:r>
              <w:rPr>
                <w:noProof/>
                <w:lang w:val="en-US"/>
              </w:rPr>
              <w:drawing>
                <wp:inline distT="0" distB="0" distL="0" distR="0">
                  <wp:extent cx="760095" cy="506730"/>
                  <wp:effectExtent l="0" t="0" r="190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7270S.TIF"/>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48" w:type="pct"/>
          </w:tcPr>
          <w:p w:rsidR="00A524CD" w:rsidRPr="00F17DD6" w:rsidRDefault="00A524CD" w:rsidP="00B6491A">
            <w:pPr>
              <w:spacing w:line="276" w:lineRule="auto"/>
              <w:jc w:val="left"/>
              <w:rPr>
                <w:sz w:val="18"/>
              </w:rPr>
            </w:pPr>
          </w:p>
        </w:tc>
        <w:tc>
          <w:tcPr>
            <w:tcW w:w="3725" w:type="pct"/>
          </w:tcPr>
          <w:p w:rsidR="00FE5964" w:rsidRDefault="00FE5964" w:rsidP="00B6491A">
            <w:pPr>
              <w:spacing w:line="276" w:lineRule="auto"/>
              <w:ind w:left="176" w:hanging="142"/>
              <w:jc w:val="left"/>
              <w:rPr>
                <w:sz w:val="18"/>
              </w:rPr>
            </w:pPr>
            <w:r>
              <w:rPr>
                <w:sz w:val="18"/>
              </w:rPr>
              <w:t xml:space="preserve">G7270S </w:t>
            </w:r>
            <w:r w:rsidR="00A211B0">
              <w:rPr>
                <w:sz w:val="18"/>
              </w:rPr>
              <w:t>Copper</w:t>
            </w:r>
            <w:r>
              <w:rPr>
                <w:sz w:val="18"/>
              </w:rPr>
              <w:t xml:space="preserve"> Slip Coupling – 2x Press 15mm</w:t>
            </w:r>
          </w:p>
          <w:p w:rsidR="00FE5964" w:rsidRDefault="00FE5964" w:rsidP="00FE5964">
            <w:pPr>
              <w:spacing w:line="276" w:lineRule="auto"/>
              <w:ind w:left="176" w:hanging="142"/>
              <w:jc w:val="left"/>
              <w:rPr>
                <w:sz w:val="18"/>
              </w:rPr>
            </w:pPr>
            <w:r>
              <w:rPr>
                <w:sz w:val="18"/>
              </w:rPr>
              <w:t xml:space="preserve">G7270S </w:t>
            </w:r>
            <w:r w:rsidR="00A211B0">
              <w:rPr>
                <w:sz w:val="18"/>
              </w:rPr>
              <w:t>Copper</w:t>
            </w:r>
            <w:r>
              <w:rPr>
                <w:sz w:val="18"/>
              </w:rPr>
              <w:t xml:space="preserve"> Slip Coupling – 2x Press 18mm</w:t>
            </w:r>
          </w:p>
          <w:p w:rsidR="00FE5964" w:rsidRDefault="00FE5964" w:rsidP="00FE5964">
            <w:pPr>
              <w:spacing w:line="276" w:lineRule="auto"/>
              <w:ind w:left="176" w:hanging="142"/>
              <w:jc w:val="left"/>
              <w:rPr>
                <w:sz w:val="18"/>
              </w:rPr>
            </w:pPr>
            <w:r>
              <w:rPr>
                <w:sz w:val="18"/>
              </w:rPr>
              <w:t xml:space="preserve">G7270S </w:t>
            </w:r>
            <w:r w:rsidR="00A211B0">
              <w:rPr>
                <w:sz w:val="18"/>
              </w:rPr>
              <w:t>Copper</w:t>
            </w:r>
            <w:r>
              <w:rPr>
                <w:sz w:val="18"/>
              </w:rPr>
              <w:t xml:space="preserve"> Slip Coupling – 2x Press 22mm</w:t>
            </w:r>
          </w:p>
          <w:p w:rsidR="00FE5964" w:rsidRDefault="00FE5964" w:rsidP="00FE5964">
            <w:pPr>
              <w:spacing w:line="276" w:lineRule="auto"/>
              <w:ind w:left="176" w:hanging="142"/>
              <w:jc w:val="left"/>
              <w:rPr>
                <w:sz w:val="18"/>
              </w:rPr>
            </w:pPr>
            <w:r>
              <w:rPr>
                <w:sz w:val="18"/>
              </w:rPr>
              <w:t xml:space="preserve">G7270S </w:t>
            </w:r>
            <w:r w:rsidR="00A211B0">
              <w:rPr>
                <w:sz w:val="18"/>
              </w:rPr>
              <w:t>Copper</w:t>
            </w:r>
            <w:r>
              <w:rPr>
                <w:sz w:val="18"/>
              </w:rPr>
              <w:t xml:space="preserve"> Slip Coupling – 2x Press 28mm</w:t>
            </w:r>
          </w:p>
          <w:p w:rsidR="00FE5964" w:rsidRDefault="00FE5964" w:rsidP="00FE5964">
            <w:pPr>
              <w:spacing w:line="276" w:lineRule="auto"/>
              <w:ind w:left="176" w:hanging="142"/>
              <w:jc w:val="left"/>
              <w:rPr>
                <w:sz w:val="18"/>
              </w:rPr>
            </w:pPr>
            <w:r>
              <w:rPr>
                <w:sz w:val="18"/>
              </w:rPr>
              <w:t xml:space="preserve">G7270S </w:t>
            </w:r>
            <w:r w:rsidR="00A211B0">
              <w:rPr>
                <w:sz w:val="18"/>
              </w:rPr>
              <w:t>Copper</w:t>
            </w:r>
            <w:r>
              <w:rPr>
                <w:sz w:val="18"/>
              </w:rPr>
              <w:t xml:space="preserve"> Slip Coupling – 2x Press 35mm</w:t>
            </w:r>
          </w:p>
          <w:p w:rsidR="00FE5964" w:rsidRDefault="00FE5964" w:rsidP="00FE5964">
            <w:pPr>
              <w:spacing w:line="276" w:lineRule="auto"/>
              <w:ind w:left="176" w:hanging="142"/>
              <w:jc w:val="left"/>
              <w:rPr>
                <w:sz w:val="18"/>
              </w:rPr>
            </w:pPr>
            <w:r>
              <w:rPr>
                <w:sz w:val="18"/>
              </w:rPr>
              <w:t xml:space="preserve">G7270S </w:t>
            </w:r>
            <w:r w:rsidR="00A211B0">
              <w:rPr>
                <w:sz w:val="18"/>
              </w:rPr>
              <w:t>Copper</w:t>
            </w:r>
            <w:r>
              <w:rPr>
                <w:sz w:val="18"/>
              </w:rPr>
              <w:t xml:space="preserve"> Slip Coupling – 2x Press 42mm</w:t>
            </w:r>
          </w:p>
          <w:p w:rsidR="00A524CD" w:rsidRPr="00F17DD6" w:rsidRDefault="00FE5964" w:rsidP="00FE5964">
            <w:pPr>
              <w:spacing w:line="276" w:lineRule="auto"/>
              <w:ind w:left="176" w:hanging="142"/>
              <w:jc w:val="left"/>
              <w:rPr>
                <w:sz w:val="18"/>
              </w:rPr>
            </w:pPr>
            <w:r>
              <w:rPr>
                <w:sz w:val="18"/>
              </w:rPr>
              <w:t xml:space="preserve">G7270S </w:t>
            </w:r>
            <w:r w:rsidR="00A211B0">
              <w:rPr>
                <w:sz w:val="18"/>
              </w:rPr>
              <w:t>Copper</w:t>
            </w:r>
            <w:r>
              <w:rPr>
                <w:sz w:val="18"/>
              </w:rPr>
              <w:t xml:space="preserve"> Slip Coupling – 2x Press 54mm</w:t>
            </w:r>
          </w:p>
        </w:tc>
      </w:tr>
      <w:tr w:rsidR="00CB45D5" w:rsidTr="00A211B0">
        <w:trPr>
          <w:trHeight w:val="144"/>
        </w:trPr>
        <w:tc>
          <w:tcPr>
            <w:tcW w:w="827" w:type="pct"/>
            <w:vAlign w:val="center"/>
          </w:tcPr>
          <w:p w:rsidR="00A524CD" w:rsidRPr="00B6491A" w:rsidRDefault="0052786D" w:rsidP="00B6491A">
            <w:pPr>
              <w:spacing w:line="276" w:lineRule="auto"/>
              <w:jc w:val="center"/>
            </w:pPr>
            <w:r>
              <w:rPr>
                <w:noProof/>
                <w:lang w:val="en-US"/>
              </w:rPr>
              <w:drawing>
                <wp:inline distT="0" distB="0" distL="0" distR="0">
                  <wp:extent cx="760095" cy="506730"/>
                  <wp:effectExtent l="0" t="0" r="190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7002A.TIF"/>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48" w:type="pct"/>
          </w:tcPr>
          <w:p w:rsidR="00A524CD" w:rsidRPr="00F17DD6" w:rsidRDefault="00A524CD" w:rsidP="00B6491A">
            <w:pPr>
              <w:spacing w:line="276" w:lineRule="auto"/>
              <w:jc w:val="left"/>
              <w:rPr>
                <w:sz w:val="18"/>
              </w:rPr>
            </w:pPr>
          </w:p>
        </w:tc>
        <w:tc>
          <w:tcPr>
            <w:tcW w:w="3725" w:type="pct"/>
          </w:tcPr>
          <w:p w:rsidR="0062047D" w:rsidRPr="00F17DD6" w:rsidRDefault="00CF7EC9" w:rsidP="0062047D">
            <w:pPr>
              <w:spacing w:line="276" w:lineRule="auto"/>
              <w:ind w:left="176" w:hanging="142"/>
              <w:jc w:val="left"/>
              <w:rPr>
                <w:sz w:val="18"/>
              </w:rPr>
            </w:pPr>
            <w:r>
              <w:rPr>
                <w:sz w:val="18"/>
              </w:rPr>
              <w:t>G</w:t>
            </w:r>
            <w:r w:rsidR="00FE5964">
              <w:rPr>
                <w:sz w:val="18"/>
              </w:rPr>
              <w:t>7002A</w:t>
            </w:r>
            <w:r>
              <w:rPr>
                <w:sz w:val="18"/>
              </w:rPr>
              <w:t xml:space="preserve"> </w:t>
            </w:r>
            <w:r w:rsidR="00A211B0">
              <w:rPr>
                <w:sz w:val="18"/>
              </w:rPr>
              <w:t>Copper</w:t>
            </w:r>
            <w:r w:rsidR="00DE29CD">
              <w:rPr>
                <w:sz w:val="18"/>
              </w:rPr>
              <w:t xml:space="preserve"> Bend 90° - 2x Press 15mm</w:t>
            </w:r>
            <w:r w:rsidR="0062047D">
              <w:rPr>
                <w:sz w:val="18"/>
              </w:rPr>
              <w:t xml:space="preserve"> </w:t>
            </w:r>
          </w:p>
          <w:p w:rsidR="00DE29CD" w:rsidRPr="00F17DD6" w:rsidRDefault="00DE29CD" w:rsidP="00DE29CD">
            <w:pPr>
              <w:spacing w:line="276" w:lineRule="auto"/>
              <w:ind w:left="176" w:hanging="142"/>
              <w:jc w:val="left"/>
              <w:rPr>
                <w:sz w:val="18"/>
              </w:rPr>
            </w:pPr>
            <w:r>
              <w:rPr>
                <w:sz w:val="18"/>
              </w:rPr>
              <w:t xml:space="preserve">G7002A </w:t>
            </w:r>
            <w:r w:rsidR="00A211B0">
              <w:rPr>
                <w:sz w:val="18"/>
              </w:rPr>
              <w:t>Copper</w:t>
            </w:r>
            <w:r>
              <w:rPr>
                <w:sz w:val="18"/>
              </w:rPr>
              <w:t xml:space="preserve"> Bend 90° - 2x Press 18mm </w:t>
            </w:r>
          </w:p>
          <w:p w:rsidR="00DE29CD" w:rsidRPr="00F17DD6" w:rsidRDefault="00DE29CD" w:rsidP="00DE29CD">
            <w:pPr>
              <w:spacing w:line="276" w:lineRule="auto"/>
              <w:ind w:left="176" w:hanging="142"/>
              <w:jc w:val="left"/>
              <w:rPr>
                <w:sz w:val="18"/>
              </w:rPr>
            </w:pPr>
            <w:r>
              <w:rPr>
                <w:sz w:val="18"/>
              </w:rPr>
              <w:t xml:space="preserve">G7002A </w:t>
            </w:r>
            <w:r w:rsidR="00A211B0">
              <w:rPr>
                <w:sz w:val="18"/>
              </w:rPr>
              <w:t>Copper</w:t>
            </w:r>
            <w:r>
              <w:rPr>
                <w:sz w:val="18"/>
              </w:rPr>
              <w:t xml:space="preserve"> Bend 90° - 2x Press 22mm </w:t>
            </w:r>
          </w:p>
          <w:p w:rsidR="00DE29CD" w:rsidRPr="00F17DD6" w:rsidRDefault="00DE29CD" w:rsidP="00DE29CD">
            <w:pPr>
              <w:spacing w:line="276" w:lineRule="auto"/>
              <w:ind w:left="176" w:hanging="142"/>
              <w:jc w:val="left"/>
              <w:rPr>
                <w:sz w:val="18"/>
              </w:rPr>
            </w:pPr>
            <w:r>
              <w:rPr>
                <w:sz w:val="18"/>
              </w:rPr>
              <w:t xml:space="preserve">G7002A </w:t>
            </w:r>
            <w:r w:rsidR="00A211B0">
              <w:rPr>
                <w:sz w:val="18"/>
              </w:rPr>
              <w:t>Copper</w:t>
            </w:r>
            <w:r>
              <w:rPr>
                <w:sz w:val="18"/>
              </w:rPr>
              <w:t xml:space="preserve"> Bend 90° - 2x Press 28mm </w:t>
            </w:r>
          </w:p>
          <w:p w:rsidR="00DE29CD" w:rsidRPr="00F17DD6" w:rsidRDefault="00DE29CD" w:rsidP="00DE29CD">
            <w:pPr>
              <w:spacing w:line="276" w:lineRule="auto"/>
              <w:ind w:left="176" w:hanging="142"/>
              <w:jc w:val="left"/>
              <w:rPr>
                <w:sz w:val="18"/>
              </w:rPr>
            </w:pPr>
            <w:r>
              <w:rPr>
                <w:sz w:val="18"/>
              </w:rPr>
              <w:t xml:space="preserve">G7002A </w:t>
            </w:r>
            <w:r w:rsidR="00A211B0">
              <w:rPr>
                <w:sz w:val="18"/>
              </w:rPr>
              <w:t>Copper</w:t>
            </w:r>
            <w:r>
              <w:rPr>
                <w:sz w:val="18"/>
              </w:rPr>
              <w:t xml:space="preserve"> Bend 90° - 2x Press 35mm </w:t>
            </w:r>
          </w:p>
          <w:p w:rsidR="00DE29CD" w:rsidRPr="00F17DD6" w:rsidRDefault="00DE29CD" w:rsidP="00DE29CD">
            <w:pPr>
              <w:spacing w:line="276" w:lineRule="auto"/>
              <w:ind w:left="176" w:hanging="142"/>
              <w:jc w:val="left"/>
              <w:rPr>
                <w:sz w:val="18"/>
              </w:rPr>
            </w:pPr>
            <w:r>
              <w:rPr>
                <w:sz w:val="18"/>
              </w:rPr>
              <w:t xml:space="preserve">G7002A </w:t>
            </w:r>
            <w:r w:rsidR="00A211B0">
              <w:rPr>
                <w:sz w:val="18"/>
              </w:rPr>
              <w:t>Copper</w:t>
            </w:r>
            <w:r>
              <w:rPr>
                <w:sz w:val="18"/>
              </w:rPr>
              <w:t xml:space="preserve"> Bend 90° - 2x Press 42mm </w:t>
            </w:r>
          </w:p>
          <w:p w:rsidR="00A524CD" w:rsidRPr="00F17DD6" w:rsidRDefault="00DE29CD" w:rsidP="00DE29CD">
            <w:pPr>
              <w:spacing w:line="276" w:lineRule="auto"/>
              <w:ind w:left="176" w:hanging="142"/>
              <w:jc w:val="left"/>
              <w:rPr>
                <w:sz w:val="18"/>
              </w:rPr>
            </w:pPr>
            <w:r>
              <w:rPr>
                <w:sz w:val="18"/>
              </w:rPr>
              <w:t xml:space="preserve">G7002A </w:t>
            </w:r>
            <w:r w:rsidR="00A211B0">
              <w:rPr>
                <w:sz w:val="18"/>
              </w:rPr>
              <w:t>Copper</w:t>
            </w:r>
            <w:r>
              <w:rPr>
                <w:sz w:val="18"/>
              </w:rPr>
              <w:t xml:space="preserve"> Bend 90° - 2x Press 54mm</w:t>
            </w:r>
          </w:p>
        </w:tc>
      </w:tr>
      <w:tr w:rsidR="00CB45D5" w:rsidTr="00A211B0">
        <w:trPr>
          <w:trHeight w:val="144"/>
        </w:trPr>
        <w:tc>
          <w:tcPr>
            <w:tcW w:w="827" w:type="pct"/>
            <w:vAlign w:val="center"/>
          </w:tcPr>
          <w:p w:rsidR="00A524CD" w:rsidRPr="00B6491A" w:rsidRDefault="0052786D" w:rsidP="00B6491A">
            <w:pPr>
              <w:spacing w:line="276" w:lineRule="auto"/>
              <w:jc w:val="center"/>
            </w:pPr>
            <w:r>
              <w:rPr>
                <w:noProof/>
                <w:lang w:val="en-US"/>
              </w:rPr>
              <w:drawing>
                <wp:inline distT="0" distB="0" distL="0" distR="0">
                  <wp:extent cx="760095" cy="50673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7001A.TIF"/>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48" w:type="pct"/>
          </w:tcPr>
          <w:p w:rsidR="00A524CD" w:rsidRPr="00F17DD6" w:rsidRDefault="00A524CD" w:rsidP="00B6491A">
            <w:pPr>
              <w:spacing w:line="276" w:lineRule="auto"/>
              <w:jc w:val="left"/>
              <w:rPr>
                <w:sz w:val="18"/>
              </w:rPr>
            </w:pPr>
          </w:p>
        </w:tc>
        <w:tc>
          <w:tcPr>
            <w:tcW w:w="3725" w:type="pct"/>
          </w:tcPr>
          <w:p w:rsidR="00DE29CD" w:rsidRDefault="00CF7EC9" w:rsidP="00DE29CD">
            <w:pPr>
              <w:spacing w:line="276" w:lineRule="auto"/>
              <w:ind w:left="176" w:hanging="142"/>
              <w:jc w:val="left"/>
              <w:rPr>
                <w:sz w:val="18"/>
              </w:rPr>
            </w:pPr>
            <w:r>
              <w:rPr>
                <w:sz w:val="18"/>
              </w:rPr>
              <w:t>G</w:t>
            </w:r>
            <w:r w:rsidR="00DE29CD">
              <w:rPr>
                <w:sz w:val="18"/>
              </w:rPr>
              <w:t>7001A</w:t>
            </w:r>
            <w:r>
              <w:rPr>
                <w:sz w:val="18"/>
              </w:rPr>
              <w:t xml:space="preserve"> </w:t>
            </w:r>
            <w:r w:rsidR="00A211B0">
              <w:rPr>
                <w:sz w:val="18"/>
              </w:rPr>
              <w:t>Copper</w:t>
            </w:r>
            <w:r w:rsidR="00DE29CD">
              <w:rPr>
                <w:sz w:val="18"/>
              </w:rPr>
              <w:t xml:space="preserve"> Bend 90° - Press x Male 15mm x ϕ15mm</w:t>
            </w:r>
          </w:p>
          <w:p w:rsidR="00DE29CD" w:rsidRDefault="00DE29CD" w:rsidP="00DE29CD">
            <w:pPr>
              <w:spacing w:line="276" w:lineRule="auto"/>
              <w:ind w:left="176" w:hanging="142"/>
              <w:jc w:val="left"/>
              <w:rPr>
                <w:sz w:val="18"/>
              </w:rPr>
            </w:pPr>
            <w:r>
              <w:rPr>
                <w:sz w:val="18"/>
              </w:rPr>
              <w:t xml:space="preserve">G7001A </w:t>
            </w:r>
            <w:r w:rsidR="00A211B0">
              <w:rPr>
                <w:sz w:val="18"/>
              </w:rPr>
              <w:t>Copper</w:t>
            </w:r>
            <w:r>
              <w:rPr>
                <w:sz w:val="18"/>
              </w:rPr>
              <w:t xml:space="preserve"> Bend 90° - Press x Male 18mm x ϕ18mm</w:t>
            </w:r>
          </w:p>
          <w:p w:rsidR="00DE29CD" w:rsidRDefault="00DE29CD" w:rsidP="00DE29CD">
            <w:pPr>
              <w:spacing w:line="276" w:lineRule="auto"/>
              <w:ind w:left="176" w:hanging="142"/>
              <w:jc w:val="left"/>
              <w:rPr>
                <w:sz w:val="18"/>
              </w:rPr>
            </w:pPr>
            <w:r>
              <w:rPr>
                <w:sz w:val="18"/>
              </w:rPr>
              <w:t xml:space="preserve">G7001A </w:t>
            </w:r>
            <w:r w:rsidR="00A211B0">
              <w:rPr>
                <w:sz w:val="18"/>
              </w:rPr>
              <w:t>Copper</w:t>
            </w:r>
            <w:r>
              <w:rPr>
                <w:sz w:val="18"/>
              </w:rPr>
              <w:t xml:space="preserve"> Bend 90° - Press x Male 22mm x ϕ22mm</w:t>
            </w:r>
          </w:p>
          <w:p w:rsidR="00DE29CD" w:rsidRDefault="00DE29CD" w:rsidP="00DE29CD">
            <w:pPr>
              <w:spacing w:line="276" w:lineRule="auto"/>
              <w:ind w:left="176" w:hanging="142"/>
              <w:jc w:val="left"/>
              <w:rPr>
                <w:sz w:val="18"/>
              </w:rPr>
            </w:pPr>
            <w:r>
              <w:rPr>
                <w:sz w:val="18"/>
              </w:rPr>
              <w:t xml:space="preserve">G7001A </w:t>
            </w:r>
            <w:r w:rsidR="00A211B0">
              <w:rPr>
                <w:sz w:val="18"/>
              </w:rPr>
              <w:t>Copper</w:t>
            </w:r>
            <w:r>
              <w:rPr>
                <w:sz w:val="18"/>
              </w:rPr>
              <w:t xml:space="preserve"> Bend 90° - Press x Male 28mm x ϕ28mm</w:t>
            </w:r>
          </w:p>
          <w:p w:rsidR="00DE29CD" w:rsidRDefault="00DE29CD" w:rsidP="00DE29CD">
            <w:pPr>
              <w:spacing w:line="276" w:lineRule="auto"/>
              <w:ind w:left="176" w:hanging="142"/>
              <w:jc w:val="left"/>
              <w:rPr>
                <w:sz w:val="18"/>
              </w:rPr>
            </w:pPr>
            <w:r>
              <w:rPr>
                <w:sz w:val="18"/>
              </w:rPr>
              <w:t xml:space="preserve">G7001A </w:t>
            </w:r>
            <w:r w:rsidR="00A211B0">
              <w:rPr>
                <w:sz w:val="18"/>
              </w:rPr>
              <w:t>Copper</w:t>
            </w:r>
            <w:r>
              <w:rPr>
                <w:sz w:val="18"/>
              </w:rPr>
              <w:t xml:space="preserve"> Bend 90° - Press x Male 35mm x ϕ35mm</w:t>
            </w:r>
          </w:p>
          <w:p w:rsidR="00DE29CD" w:rsidRDefault="00DE29CD" w:rsidP="00DE29CD">
            <w:pPr>
              <w:spacing w:line="276" w:lineRule="auto"/>
              <w:ind w:left="176" w:hanging="142"/>
              <w:jc w:val="left"/>
              <w:rPr>
                <w:sz w:val="18"/>
              </w:rPr>
            </w:pPr>
            <w:r>
              <w:rPr>
                <w:sz w:val="18"/>
              </w:rPr>
              <w:t xml:space="preserve">G7001A </w:t>
            </w:r>
            <w:r w:rsidR="00A211B0">
              <w:rPr>
                <w:sz w:val="18"/>
              </w:rPr>
              <w:t>Copper</w:t>
            </w:r>
            <w:r>
              <w:rPr>
                <w:sz w:val="18"/>
              </w:rPr>
              <w:t xml:space="preserve"> Bend 90° - Press x Male 42mm x ϕ42mm</w:t>
            </w:r>
          </w:p>
          <w:p w:rsidR="00A524CD" w:rsidRPr="00F17DD6" w:rsidRDefault="00DE29CD" w:rsidP="00DE29CD">
            <w:pPr>
              <w:spacing w:line="276" w:lineRule="auto"/>
              <w:ind w:left="176" w:hanging="142"/>
              <w:jc w:val="left"/>
              <w:rPr>
                <w:sz w:val="18"/>
              </w:rPr>
            </w:pPr>
            <w:r>
              <w:rPr>
                <w:sz w:val="18"/>
              </w:rPr>
              <w:t xml:space="preserve">G7001A </w:t>
            </w:r>
            <w:r w:rsidR="00A211B0">
              <w:rPr>
                <w:sz w:val="18"/>
              </w:rPr>
              <w:t>Copper</w:t>
            </w:r>
            <w:r>
              <w:rPr>
                <w:sz w:val="18"/>
              </w:rPr>
              <w:t xml:space="preserve"> Bend 90° - Press x Male 54mm x ϕ54mm</w:t>
            </w:r>
          </w:p>
        </w:tc>
      </w:tr>
      <w:tr w:rsidR="00CB45D5" w:rsidTr="00A211B0">
        <w:trPr>
          <w:trHeight w:val="388"/>
        </w:trPr>
        <w:tc>
          <w:tcPr>
            <w:tcW w:w="827" w:type="pct"/>
          </w:tcPr>
          <w:p w:rsidR="00CB0A67" w:rsidRPr="00B6491A" w:rsidRDefault="00CB0A67" w:rsidP="008273A9">
            <w:pPr>
              <w:spacing w:line="276" w:lineRule="auto"/>
              <w:jc w:val="left"/>
              <w:rPr>
                <w:b/>
              </w:rPr>
            </w:pPr>
            <w:r>
              <w:rPr>
                <w:b/>
              </w:rPr>
              <w:lastRenderedPageBreak/>
              <w:t>Image</w:t>
            </w:r>
          </w:p>
        </w:tc>
        <w:tc>
          <w:tcPr>
            <w:tcW w:w="448" w:type="pct"/>
          </w:tcPr>
          <w:p w:rsidR="00CB0A67" w:rsidRPr="00B6491A" w:rsidRDefault="00CB0A67" w:rsidP="008273A9">
            <w:pPr>
              <w:spacing w:line="276" w:lineRule="auto"/>
              <w:jc w:val="left"/>
              <w:rPr>
                <w:b/>
              </w:rPr>
            </w:pPr>
            <w:r w:rsidRPr="00B6491A">
              <w:rPr>
                <w:b/>
              </w:rPr>
              <w:t>Code</w:t>
            </w:r>
          </w:p>
        </w:tc>
        <w:tc>
          <w:tcPr>
            <w:tcW w:w="3725" w:type="pct"/>
          </w:tcPr>
          <w:p w:rsidR="00CB0A67" w:rsidRPr="00B6491A" w:rsidRDefault="00CB0A67" w:rsidP="008273A9">
            <w:pPr>
              <w:spacing w:line="276" w:lineRule="auto"/>
              <w:jc w:val="left"/>
              <w:rPr>
                <w:b/>
              </w:rPr>
            </w:pPr>
            <w:r w:rsidRPr="00B6491A">
              <w:rPr>
                <w:b/>
              </w:rPr>
              <w:t>Description</w:t>
            </w:r>
          </w:p>
        </w:tc>
      </w:tr>
      <w:tr w:rsidR="00CB45D5" w:rsidTr="00A211B0">
        <w:trPr>
          <w:trHeight w:val="388"/>
        </w:trPr>
        <w:tc>
          <w:tcPr>
            <w:tcW w:w="827" w:type="pct"/>
          </w:tcPr>
          <w:p w:rsidR="00CB45D5" w:rsidRDefault="00CB45D5" w:rsidP="008273A9">
            <w:pPr>
              <w:spacing w:line="276" w:lineRule="auto"/>
              <w:jc w:val="left"/>
              <w:rPr>
                <w:b/>
              </w:rPr>
            </w:pPr>
            <w:r>
              <w:rPr>
                <w:noProof/>
                <w:lang w:val="en-US"/>
              </w:rPr>
              <w:drawing>
                <wp:inline distT="0" distB="0" distL="0" distR="0">
                  <wp:extent cx="760095" cy="506730"/>
                  <wp:effectExtent l="0" t="0" r="190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7041.TIF"/>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48" w:type="pct"/>
          </w:tcPr>
          <w:p w:rsidR="00CB45D5" w:rsidRPr="00B6491A" w:rsidRDefault="00CB45D5" w:rsidP="008273A9">
            <w:pPr>
              <w:spacing w:line="276" w:lineRule="auto"/>
              <w:jc w:val="left"/>
              <w:rPr>
                <w:b/>
              </w:rPr>
            </w:pPr>
          </w:p>
        </w:tc>
        <w:tc>
          <w:tcPr>
            <w:tcW w:w="3725" w:type="pct"/>
          </w:tcPr>
          <w:p w:rsidR="00CB45D5" w:rsidRDefault="00CB45D5" w:rsidP="00CB45D5">
            <w:pPr>
              <w:spacing w:line="276" w:lineRule="auto"/>
              <w:ind w:left="176" w:hanging="142"/>
              <w:jc w:val="left"/>
              <w:rPr>
                <w:sz w:val="18"/>
              </w:rPr>
            </w:pPr>
            <w:r>
              <w:rPr>
                <w:sz w:val="18"/>
              </w:rPr>
              <w:t>G7041</w:t>
            </w:r>
            <w:r w:rsidRPr="00D949D1">
              <w:rPr>
                <w:sz w:val="18"/>
              </w:rPr>
              <w:t xml:space="preserve"> </w:t>
            </w:r>
            <w:r>
              <w:rPr>
                <w:sz w:val="18"/>
              </w:rPr>
              <w:t xml:space="preserve">Copper </w:t>
            </w:r>
            <w:r w:rsidRPr="00D949D1">
              <w:rPr>
                <w:sz w:val="18"/>
              </w:rPr>
              <w:t xml:space="preserve">Bend </w:t>
            </w:r>
            <w:r>
              <w:rPr>
                <w:sz w:val="18"/>
              </w:rPr>
              <w:t>45</w:t>
            </w:r>
            <w:r w:rsidRPr="00D949D1">
              <w:rPr>
                <w:sz w:val="18"/>
              </w:rPr>
              <w:t>° - 2</w:t>
            </w:r>
            <w:r>
              <w:rPr>
                <w:sz w:val="18"/>
              </w:rPr>
              <w:t>x Press 15</w:t>
            </w:r>
            <w:r w:rsidRPr="00D949D1">
              <w:rPr>
                <w:sz w:val="18"/>
              </w:rPr>
              <w:t>mm</w:t>
            </w:r>
          </w:p>
          <w:p w:rsidR="00CB45D5" w:rsidRPr="00D949D1" w:rsidRDefault="00CB45D5" w:rsidP="00CB45D5">
            <w:pPr>
              <w:spacing w:line="276" w:lineRule="auto"/>
              <w:ind w:left="176" w:hanging="142"/>
              <w:jc w:val="left"/>
            </w:pPr>
            <w:r>
              <w:rPr>
                <w:sz w:val="18"/>
              </w:rPr>
              <w:t>G7041</w:t>
            </w:r>
            <w:r w:rsidRPr="00D949D1">
              <w:rPr>
                <w:sz w:val="18"/>
              </w:rPr>
              <w:t xml:space="preserve"> </w:t>
            </w:r>
            <w:r>
              <w:rPr>
                <w:sz w:val="18"/>
              </w:rPr>
              <w:t xml:space="preserve">Copper </w:t>
            </w:r>
            <w:r w:rsidRPr="00D949D1">
              <w:rPr>
                <w:sz w:val="18"/>
              </w:rPr>
              <w:t xml:space="preserve">Bend </w:t>
            </w:r>
            <w:r>
              <w:rPr>
                <w:sz w:val="18"/>
              </w:rPr>
              <w:t>45</w:t>
            </w:r>
            <w:r w:rsidRPr="00D949D1">
              <w:rPr>
                <w:sz w:val="18"/>
              </w:rPr>
              <w:t>° - 2</w:t>
            </w:r>
            <w:r>
              <w:rPr>
                <w:sz w:val="18"/>
              </w:rPr>
              <w:t>x Press 18</w:t>
            </w:r>
            <w:r w:rsidRPr="00D949D1">
              <w:rPr>
                <w:sz w:val="18"/>
              </w:rPr>
              <w:t>mm</w:t>
            </w:r>
          </w:p>
          <w:p w:rsidR="00CB45D5" w:rsidRPr="00D949D1" w:rsidRDefault="00CB45D5" w:rsidP="00CB45D5">
            <w:pPr>
              <w:spacing w:line="276" w:lineRule="auto"/>
              <w:ind w:left="176" w:hanging="142"/>
              <w:jc w:val="left"/>
            </w:pPr>
            <w:r>
              <w:rPr>
                <w:sz w:val="18"/>
              </w:rPr>
              <w:t>G7041</w:t>
            </w:r>
            <w:r w:rsidRPr="00D949D1">
              <w:rPr>
                <w:sz w:val="18"/>
              </w:rPr>
              <w:t xml:space="preserve"> </w:t>
            </w:r>
            <w:r>
              <w:rPr>
                <w:sz w:val="18"/>
              </w:rPr>
              <w:t xml:space="preserve">Copper </w:t>
            </w:r>
            <w:r w:rsidRPr="00D949D1">
              <w:rPr>
                <w:sz w:val="18"/>
              </w:rPr>
              <w:t xml:space="preserve">Bend </w:t>
            </w:r>
            <w:r>
              <w:rPr>
                <w:sz w:val="18"/>
              </w:rPr>
              <w:t>45</w:t>
            </w:r>
            <w:r w:rsidRPr="00D949D1">
              <w:rPr>
                <w:sz w:val="18"/>
              </w:rPr>
              <w:t>° - 2</w:t>
            </w:r>
            <w:r>
              <w:rPr>
                <w:sz w:val="18"/>
              </w:rPr>
              <w:t>x Press 22</w:t>
            </w:r>
            <w:r w:rsidRPr="00D949D1">
              <w:rPr>
                <w:sz w:val="18"/>
              </w:rPr>
              <w:t>mm</w:t>
            </w:r>
          </w:p>
          <w:p w:rsidR="00CB45D5" w:rsidRPr="00D949D1" w:rsidRDefault="00CB45D5" w:rsidP="00CB45D5">
            <w:pPr>
              <w:spacing w:line="276" w:lineRule="auto"/>
              <w:ind w:left="176" w:hanging="142"/>
              <w:jc w:val="left"/>
            </w:pPr>
            <w:r>
              <w:rPr>
                <w:sz w:val="18"/>
              </w:rPr>
              <w:t>G7041</w:t>
            </w:r>
            <w:r w:rsidRPr="00D949D1">
              <w:rPr>
                <w:sz w:val="18"/>
              </w:rPr>
              <w:t xml:space="preserve"> </w:t>
            </w:r>
            <w:r>
              <w:rPr>
                <w:sz w:val="18"/>
              </w:rPr>
              <w:t xml:space="preserve">Copper </w:t>
            </w:r>
            <w:r w:rsidRPr="00D949D1">
              <w:rPr>
                <w:sz w:val="18"/>
              </w:rPr>
              <w:t xml:space="preserve">Bend </w:t>
            </w:r>
            <w:r>
              <w:rPr>
                <w:sz w:val="18"/>
              </w:rPr>
              <w:t>45</w:t>
            </w:r>
            <w:r w:rsidRPr="00D949D1">
              <w:rPr>
                <w:sz w:val="18"/>
              </w:rPr>
              <w:t>° - 2</w:t>
            </w:r>
            <w:r>
              <w:rPr>
                <w:sz w:val="18"/>
              </w:rPr>
              <w:t>x Press 28</w:t>
            </w:r>
            <w:r w:rsidRPr="00D949D1">
              <w:rPr>
                <w:sz w:val="18"/>
              </w:rPr>
              <w:t>mm</w:t>
            </w:r>
          </w:p>
          <w:p w:rsidR="00CB45D5" w:rsidRPr="00D949D1" w:rsidRDefault="00CB45D5" w:rsidP="00CB45D5">
            <w:pPr>
              <w:spacing w:line="276" w:lineRule="auto"/>
              <w:ind w:left="176" w:hanging="142"/>
              <w:jc w:val="left"/>
            </w:pPr>
            <w:r>
              <w:rPr>
                <w:sz w:val="18"/>
              </w:rPr>
              <w:t>G7041</w:t>
            </w:r>
            <w:r w:rsidRPr="00D949D1">
              <w:rPr>
                <w:sz w:val="18"/>
              </w:rPr>
              <w:t xml:space="preserve"> </w:t>
            </w:r>
            <w:r>
              <w:rPr>
                <w:sz w:val="18"/>
              </w:rPr>
              <w:t xml:space="preserve">Copper </w:t>
            </w:r>
            <w:r w:rsidRPr="00D949D1">
              <w:rPr>
                <w:sz w:val="18"/>
              </w:rPr>
              <w:t xml:space="preserve">Bend </w:t>
            </w:r>
            <w:r>
              <w:rPr>
                <w:sz w:val="18"/>
              </w:rPr>
              <w:t>45</w:t>
            </w:r>
            <w:r w:rsidRPr="00D949D1">
              <w:rPr>
                <w:sz w:val="18"/>
              </w:rPr>
              <w:t>° - 2</w:t>
            </w:r>
            <w:r>
              <w:rPr>
                <w:sz w:val="18"/>
              </w:rPr>
              <w:t>x Press 35</w:t>
            </w:r>
            <w:r w:rsidRPr="00D949D1">
              <w:rPr>
                <w:sz w:val="18"/>
              </w:rPr>
              <w:t>mm</w:t>
            </w:r>
          </w:p>
          <w:p w:rsidR="00CB45D5" w:rsidRDefault="00CB45D5" w:rsidP="00CB45D5">
            <w:pPr>
              <w:spacing w:line="276" w:lineRule="auto"/>
              <w:ind w:left="176" w:hanging="142"/>
              <w:jc w:val="left"/>
              <w:rPr>
                <w:sz w:val="18"/>
              </w:rPr>
            </w:pPr>
            <w:r>
              <w:rPr>
                <w:sz w:val="18"/>
              </w:rPr>
              <w:t>G7041</w:t>
            </w:r>
            <w:r w:rsidRPr="00D949D1">
              <w:rPr>
                <w:sz w:val="18"/>
              </w:rPr>
              <w:t xml:space="preserve"> </w:t>
            </w:r>
            <w:r>
              <w:rPr>
                <w:sz w:val="18"/>
              </w:rPr>
              <w:t xml:space="preserve">Copper </w:t>
            </w:r>
            <w:r w:rsidRPr="00D949D1">
              <w:rPr>
                <w:sz w:val="18"/>
              </w:rPr>
              <w:t xml:space="preserve">Bend </w:t>
            </w:r>
            <w:r>
              <w:rPr>
                <w:sz w:val="18"/>
              </w:rPr>
              <w:t>45</w:t>
            </w:r>
            <w:r w:rsidRPr="00D949D1">
              <w:rPr>
                <w:sz w:val="18"/>
              </w:rPr>
              <w:t>° - 2</w:t>
            </w:r>
            <w:r>
              <w:rPr>
                <w:sz w:val="18"/>
              </w:rPr>
              <w:t>x Press 42</w:t>
            </w:r>
            <w:r w:rsidRPr="00D949D1">
              <w:rPr>
                <w:sz w:val="18"/>
              </w:rPr>
              <w:t>mm</w:t>
            </w:r>
          </w:p>
          <w:p w:rsidR="00CB45D5" w:rsidRPr="00B6491A" w:rsidRDefault="00CB45D5" w:rsidP="00CB45D5">
            <w:pPr>
              <w:spacing w:line="276" w:lineRule="auto"/>
              <w:jc w:val="left"/>
              <w:rPr>
                <w:b/>
              </w:rPr>
            </w:pPr>
            <w:r>
              <w:rPr>
                <w:sz w:val="18"/>
              </w:rPr>
              <w:t>G7041</w:t>
            </w:r>
            <w:r w:rsidRPr="00D949D1">
              <w:rPr>
                <w:sz w:val="18"/>
              </w:rPr>
              <w:t xml:space="preserve"> </w:t>
            </w:r>
            <w:r>
              <w:rPr>
                <w:sz w:val="18"/>
              </w:rPr>
              <w:t xml:space="preserve">Copper </w:t>
            </w:r>
            <w:r w:rsidRPr="00D949D1">
              <w:rPr>
                <w:sz w:val="18"/>
              </w:rPr>
              <w:t xml:space="preserve">Bend </w:t>
            </w:r>
            <w:r>
              <w:rPr>
                <w:sz w:val="18"/>
              </w:rPr>
              <w:t>45</w:t>
            </w:r>
            <w:r w:rsidRPr="00D949D1">
              <w:rPr>
                <w:sz w:val="18"/>
              </w:rPr>
              <w:t>° - 2</w:t>
            </w:r>
            <w:r>
              <w:rPr>
                <w:sz w:val="18"/>
              </w:rPr>
              <w:t>x Press 54</w:t>
            </w:r>
            <w:r w:rsidRPr="00D949D1">
              <w:rPr>
                <w:sz w:val="18"/>
              </w:rPr>
              <w:t>mm</w:t>
            </w:r>
          </w:p>
        </w:tc>
      </w:tr>
      <w:tr w:rsidR="00CB45D5" w:rsidTr="00A211B0">
        <w:trPr>
          <w:trHeight w:val="2504"/>
        </w:trPr>
        <w:tc>
          <w:tcPr>
            <w:tcW w:w="827" w:type="pct"/>
            <w:vAlign w:val="center"/>
          </w:tcPr>
          <w:p w:rsidR="00CB0A67" w:rsidRPr="00B6491A" w:rsidRDefault="0052786D" w:rsidP="00101E42">
            <w:pPr>
              <w:spacing w:line="276" w:lineRule="auto"/>
              <w:jc w:val="center"/>
            </w:pPr>
            <w:r>
              <w:rPr>
                <w:noProof/>
                <w:lang w:val="en-US"/>
              </w:rPr>
              <w:drawing>
                <wp:inline distT="0" distB="0" distL="0" distR="0">
                  <wp:extent cx="760095" cy="506730"/>
                  <wp:effectExtent l="0" t="0" r="190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7040.TIF"/>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48" w:type="pct"/>
          </w:tcPr>
          <w:p w:rsidR="00CB0A67" w:rsidRPr="00F17DD6" w:rsidRDefault="00CB0A67" w:rsidP="00B6491A">
            <w:pPr>
              <w:spacing w:line="276" w:lineRule="auto"/>
              <w:jc w:val="left"/>
              <w:rPr>
                <w:sz w:val="18"/>
              </w:rPr>
            </w:pPr>
          </w:p>
        </w:tc>
        <w:tc>
          <w:tcPr>
            <w:tcW w:w="3725" w:type="pct"/>
          </w:tcPr>
          <w:p w:rsidR="00CB0A67" w:rsidRPr="00F17DD6" w:rsidRDefault="00CB0A67" w:rsidP="008E7B20">
            <w:pPr>
              <w:spacing w:line="276" w:lineRule="auto"/>
              <w:ind w:left="176" w:hanging="142"/>
              <w:jc w:val="left"/>
              <w:rPr>
                <w:sz w:val="18"/>
              </w:rPr>
            </w:pPr>
            <w:r>
              <w:rPr>
                <w:sz w:val="18"/>
              </w:rPr>
              <w:t xml:space="preserve">G7040 </w:t>
            </w:r>
            <w:r w:rsidR="00A211B0">
              <w:rPr>
                <w:sz w:val="18"/>
              </w:rPr>
              <w:t>Copper</w:t>
            </w:r>
            <w:r>
              <w:rPr>
                <w:sz w:val="18"/>
              </w:rPr>
              <w:t xml:space="preserve"> Bend 45</w:t>
            </w:r>
            <w:r w:rsidRPr="00D949D1">
              <w:rPr>
                <w:sz w:val="18"/>
              </w:rPr>
              <w:t>°</w:t>
            </w:r>
            <w:r>
              <w:rPr>
                <w:sz w:val="18"/>
              </w:rPr>
              <w:t xml:space="preserve"> - Press x Male 15mm x ϕ15mm</w:t>
            </w:r>
          </w:p>
          <w:p w:rsidR="00CB0A67" w:rsidRDefault="00CB0A67" w:rsidP="008E7B20">
            <w:pPr>
              <w:spacing w:line="276" w:lineRule="auto"/>
              <w:ind w:left="176" w:hanging="142"/>
              <w:jc w:val="left"/>
              <w:rPr>
                <w:sz w:val="18"/>
              </w:rPr>
            </w:pPr>
            <w:r>
              <w:rPr>
                <w:sz w:val="18"/>
              </w:rPr>
              <w:t xml:space="preserve">G7040 </w:t>
            </w:r>
            <w:r w:rsidR="00A211B0">
              <w:rPr>
                <w:sz w:val="18"/>
              </w:rPr>
              <w:t>Copper</w:t>
            </w:r>
            <w:r>
              <w:rPr>
                <w:sz w:val="18"/>
              </w:rPr>
              <w:t xml:space="preserve"> Bend 45</w:t>
            </w:r>
            <w:r w:rsidRPr="00D949D1">
              <w:rPr>
                <w:sz w:val="18"/>
              </w:rPr>
              <w:t>°</w:t>
            </w:r>
            <w:r>
              <w:rPr>
                <w:sz w:val="18"/>
              </w:rPr>
              <w:t xml:space="preserve"> - Press x Male 18mm x ϕ18mm  </w:t>
            </w:r>
          </w:p>
          <w:p w:rsidR="00CB0A67" w:rsidRDefault="00CB0A67" w:rsidP="008E7B20">
            <w:pPr>
              <w:spacing w:line="276" w:lineRule="auto"/>
              <w:ind w:left="176" w:hanging="142"/>
              <w:jc w:val="left"/>
              <w:rPr>
                <w:sz w:val="18"/>
              </w:rPr>
            </w:pPr>
            <w:r>
              <w:rPr>
                <w:sz w:val="18"/>
              </w:rPr>
              <w:t xml:space="preserve">G7040 </w:t>
            </w:r>
            <w:r w:rsidR="00A211B0">
              <w:rPr>
                <w:sz w:val="18"/>
              </w:rPr>
              <w:t>Copper</w:t>
            </w:r>
            <w:r>
              <w:rPr>
                <w:sz w:val="18"/>
              </w:rPr>
              <w:t xml:space="preserve"> Bend 45</w:t>
            </w:r>
            <w:r w:rsidRPr="00D949D1">
              <w:rPr>
                <w:sz w:val="18"/>
              </w:rPr>
              <w:t>°</w:t>
            </w:r>
            <w:r>
              <w:rPr>
                <w:sz w:val="18"/>
              </w:rPr>
              <w:t xml:space="preserve"> - Press x Male 22mm x ϕ22mm  </w:t>
            </w:r>
          </w:p>
          <w:p w:rsidR="00CB0A67" w:rsidRDefault="00CB0A67" w:rsidP="008E7B20">
            <w:pPr>
              <w:spacing w:line="276" w:lineRule="auto"/>
              <w:ind w:left="176" w:hanging="142"/>
              <w:jc w:val="left"/>
              <w:rPr>
                <w:sz w:val="18"/>
              </w:rPr>
            </w:pPr>
            <w:r>
              <w:rPr>
                <w:sz w:val="18"/>
              </w:rPr>
              <w:t xml:space="preserve">G7040 </w:t>
            </w:r>
            <w:r w:rsidR="00A211B0">
              <w:rPr>
                <w:sz w:val="18"/>
              </w:rPr>
              <w:t>Copper</w:t>
            </w:r>
            <w:r>
              <w:rPr>
                <w:sz w:val="18"/>
              </w:rPr>
              <w:t xml:space="preserve"> Bend 45</w:t>
            </w:r>
            <w:r w:rsidRPr="00D949D1">
              <w:rPr>
                <w:sz w:val="18"/>
              </w:rPr>
              <w:t>°</w:t>
            </w:r>
            <w:r>
              <w:rPr>
                <w:sz w:val="18"/>
              </w:rPr>
              <w:t xml:space="preserve"> - Press x Male 28mm x ϕ28mm  </w:t>
            </w:r>
          </w:p>
          <w:p w:rsidR="00CB0A67" w:rsidRDefault="00CB0A67" w:rsidP="008E7B20">
            <w:pPr>
              <w:spacing w:line="276" w:lineRule="auto"/>
              <w:ind w:left="176" w:hanging="142"/>
              <w:jc w:val="left"/>
              <w:rPr>
                <w:sz w:val="18"/>
              </w:rPr>
            </w:pPr>
            <w:r>
              <w:rPr>
                <w:sz w:val="18"/>
              </w:rPr>
              <w:t xml:space="preserve">G7040 </w:t>
            </w:r>
            <w:r w:rsidR="00A211B0">
              <w:rPr>
                <w:sz w:val="18"/>
              </w:rPr>
              <w:t>Copper</w:t>
            </w:r>
            <w:r>
              <w:rPr>
                <w:sz w:val="18"/>
              </w:rPr>
              <w:t xml:space="preserve"> Bend 45</w:t>
            </w:r>
            <w:r w:rsidRPr="00D949D1">
              <w:rPr>
                <w:sz w:val="18"/>
              </w:rPr>
              <w:t>°</w:t>
            </w:r>
            <w:r>
              <w:rPr>
                <w:sz w:val="18"/>
              </w:rPr>
              <w:t xml:space="preserve"> - Press x Male 35mm x ϕ35mm  </w:t>
            </w:r>
          </w:p>
          <w:p w:rsidR="00CB0A67" w:rsidRDefault="00CB0A67" w:rsidP="008E7B20">
            <w:pPr>
              <w:spacing w:line="276" w:lineRule="auto"/>
              <w:ind w:left="176" w:hanging="142"/>
              <w:jc w:val="left"/>
              <w:rPr>
                <w:sz w:val="18"/>
              </w:rPr>
            </w:pPr>
            <w:r>
              <w:rPr>
                <w:sz w:val="18"/>
              </w:rPr>
              <w:t xml:space="preserve">G7040 </w:t>
            </w:r>
            <w:r w:rsidR="00A211B0">
              <w:rPr>
                <w:sz w:val="18"/>
              </w:rPr>
              <w:t>Copper</w:t>
            </w:r>
            <w:r>
              <w:rPr>
                <w:sz w:val="18"/>
              </w:rPr>
              <w:t xml:space="preserve"> Bend 45</w:t>
            </w:r>
            <w:r w:rsidRPr="00D949D1">
              <w:rPr>
                <w:sz w:val="18"/>
              </w:rPr>
              <w:t>°</w:t>
            </w:r>
            <w:r>
              <w:rPr>
                <w:sz w:val="18"/>
              </w:rPr>
              <w:t xml:space="preserve"> - Press x Male 42mm x ϕ42mm  </w:t>
            </w:r>
          </w:p>
          <w:p w:rsidR="00CB0A67" w:rsidRPr="00F17DD6" w:rsidRDefault="00CB0A67" w:rsidP="00CB0A67">
            <w:pPr>
              <w:spacing w:line="276" w:lineRule="auto"/>
              <w:ind w:left="176" w:hanging="142"/>
              <w:jc w:val="left"/>
              <w:rPr>
                <w:sz w:val="18"/>
              </w:rPr>
            </w:pPr>
            <w:r>
              <w:rPr>
                <w:sz w:val="18"/>
              </w:rPr>
              <w:t xml:space="preserve">G7040 </w:t>
            </w:r>
            <w:r w:rsidR="00A211B0">
              <w:rPr>
                <w:sz w:val="18"/>
              </w:rPr>
              <w:t>Copper</w:t>
            </w:r>
            <w:r>
              <w:rPr>
                <w:sz w:val="18"/>
              </w:rPr>
              <w:t xml:space="preserve"> Bend 45° - Press x Male 54mm x ϕ54mm</w:t>
            </w:r>
          </w:p>
        </w:tc>
      </w:tr>
      <w:tr w:rsidR="00CB45D5" w:rsidTr="00A211B0">
        <w:trPr>
          <w:trHeight w:val="1077"/>
        </w:trPr>
        <w:tc>
          <w:tcPr>
            <w:tcW w:w="827" w:type="pct"/>
            <w:vAlign w:val="center"/>
          </w:tcPr>
          <w:p w:rsidR="00CB0A67" w:rsidRDefault="0052786D" w:rsidP="00101E42">
            <w:pPr>
              <w:spacing w:line="276" w:lineRule="auto"/>
              <w:jc w:val="center"/>
              <w:rPr>
                <w:noProof/>
                <w:lang w:eastAsia="en-NZ"/>
              </w:rPr>
            </w:pPr>
            <w:r>
              <w:rPr>
                <w:noProof/>
                <w:lang w:val="en-US"/>
              </w:rPr>
              <w:drawing>
                <wp:inline distT="0" distB="0" distL="0" distR="0">
                  <wp:extent cx="760095" cy="506730"/>
                  <wp:effectExtent l="0" t="0" r="190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7087.TIF"/>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48" w:type="pct"/>
          </w:tcPr>
          <w:p w:rsidR="00CB0A67" w:rsidRPr="00F17DD6" w:rsidRDefault="00CB0A67" w:rsidP="00B6491A">
            <w:pPr>
              <w:spacing w:line="276" w:lineRule="auto"/>
              <w:jc w:val="left"/>
              <w:rPr>
                <w:sz w:val="18"/>
              </w:rPr>
            </w:pPr>
          </w:p>
        </w:tc>
        <w:tc>
          <w:tcPr>
            <w:tcW w:w="3725" w:type="pct"/>
          </w:tcPr>
          <w:p w:rsidR="00CB0A67" w:rsidRDefault="00CB0A67" w:rsidP="00CB0A67">
            <w:pPr>
              <w:spacing w:line="276" w:lineRule="auto"/>
              <w:jc w:val="left"/>
              <w:rPr>
                <w:sz w:val="18"/>
              </w:rPr>
            </w:pPr>
            <w:r>
              <w:rPr>
                <w:sz w:val="18"/>
              </w:rPr>
              <w:t>G708</w:t>
            </w:r>
            <w:r w:rsidR="009720DE">
              <w:rPr>
                <w:sz w:val="18"/>
              </w:rPr>
              <w:t>7</w:t>
            </w:r>
            <w:r>
              <w:rPr>
                <w:sz w:val="18"/>
              </w:rPr>
              <w:t xml:space="preserve"> </w:t>
            </w:r>
            <w:r w:rsidR="00A211B0">
              <w:rPr>
                <w:sz w:val="18"/>
              </w:rPr>
              <w:t>Copper</w:t>
            </w:r>
            <w:r w:rsidR="009720DE">
              <w:rPr>
                <w:sz w:val="18"/>
              </w:rPr>
              <w:t xml:space="preserve"> </w:t>
            </w:r>
            <w:r>
              <w:rPr>
                <w:sz w:val="18"/>
              </w:rPr>
              <w:t>Crossover – 2x Male 15mm x ϕ15mm</w:t>
            </w:r>
          </w:p>
          <w:p w:rsidR="00CB0A67" w:rsidRDefault="009720DE" w:rsidP="00CB0A67">
            <w:pPr>
              <w:spacing w:line="276" w:lineRule="auto"/>
              <w:jc w:val="left"/>
              <w:rPr>
                <w:sz w:val="18"/>
              </w:rPr>
            </w:pPr>
            <w:r>
              <w:rPr>
                <w:sz w:val="18"/>
              </w:rPr>
              <w:t>G7087</w:t>
            </w:r>
            <w:r w:rsidR="00CB0A67">
              <w:rPr>
                <w:sz w:val="18"/>
              </w:rPr>
              <w:t xml:space="preserve"> </w:t>
            </w:r>
            <w:r w:rsidR="00A211B0">
              <w:rPr>
                <w:sz w:val="18"/>
              </w:rPr>
              <w:t>Copper</w:t>
            </w:r>
            <w:r>
              <w:rPr>
                <w:sz w:val="18"/>
              </w:rPr>
              <w:t xml:space="preserve"> </w:t>
            </w:r>
            <w:r w:rsidR="00CB0A67">
              <w:rPr>
                <w:sz w:val="18"/>
              </w:rPr>
              <w:t>Crossover – 2x Male 18mm x ϕ18mm</w:t>
            </w:r>
          </w:p>
          <w:p w:rsidR="00CB0A67" w:rsidRDefault="009720DE" w:rsidP="00CB0A67">
            <w:pPr>
              <w:spacing w:line="276" w:lineRule="auto"/>
              <w:jc w:val="left"/>
              <w:rPr>
                <w:sz w:val="18"/>
              </w:rPr>
            </w:pPr>
            <w:r>
              <w:rPr>
                <w:sz w:val="18"/>
              </w:rPr>
              <w:t>G7087</w:t>
            </w:r>
            <w:r w:rsidR="00CB0A67">
              <w:rPr>
                <w:sz w:val="18"/>
              </w:rPr>
              <w:t xml:space="preserve"> </w:t>
            </w:r>
            <w:r w:rsidR="00A211B0">
              <w:rPr>
                <w:sz w:val="18"/>
              </w:rPr>
              <w:t>Copper</w:t>
            </w:r>
            <w:r>
              <w:rPr>
                <w:sz w:val="18"/>
              </w:rPr>
              <w:t xml:space="preserve"> </w:t>
            </w:r>
            <w:r w:rsidR="00CB0A67">
              <w:rPr>
                <w:sz w:val="18"/>
              </w:rPr>
              <w:t>Crossover – 2x Male 22mm x ϕ22mm</w:t>
            </w:r>
          </w:p>
        </w:tc>
      </w:tr>
      <w:tr w:rsidR="00CB45D5" w:rsidTr="00A211B0">
        <w:trPr>
          <w:trHeight w:val="1077"/>
        </w:trPr>
        <w:tc>
          <w:tcPr>
            <w:tcW w:w="827" w:type="pct"/>
            <w:vAlign w:val="center"/>
          </w:tcPr>
          <w:p w:rsidR="008273A9" w:rsidRDefault="0052786D" w:rsidP="00101E42">
            <w:pPr>
              <w:spacing w:line="276" w:lineRule="auto"/>
              <w:jc w:val="center"/>
              <w:rPr>
                <w:noProof/>
                <w:lang w:eastAsia="en-NZ"/>
              </w:rPr>
            </w:pPr>
            <w:r>
              <w:rPr>
                <w:noProof/>
                <w:lang w:val="en-US"/>
              </w:rPr>
              <w:drawing>
                <wp:inline distT="0" distB="0" distL="0" distR="0">
                  <wp:extent cx="760095" cy="506730"/>
                  <wp:effectExtent l="0" t="0" r="190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7085.TIF"/>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48" w:type="pct"/>
          </w:tcPr>
          <w:p w:rsidR="008273A9" w:rsidRPr="00F17DD6" w:rsidRDefault="008273A9" w:rsidP="00B6491A">
            <w:pPr>
              <w:spacing w:line="276" w:lineRule="auto"/>
              <w:jc w:val="left"/>
              <w:rPr>
                <w:sz w:val="18"/>
              </w:rPr>
            </w:pPr>
          </w:p>
        </w:tc>
        <w:tc>
          <w:tcPr>
            <w:tcW w:w="3725" w:type="pct"/>
          </w:tcPr>
          <w:p w:rsidR="009720DE" w:rsidRDefault="009720DE" w:rsidP="009720DE">
            <w:pPr>
              <w:spacing w:line="276" w:lineRule="auto"/>
              <w:jc w:val="left"/>
              <w:rPr>
                <w:sz w:val="18"/>
              </w:rPr>
            </w:pPr>
            <w:r>
              <w:rPr>
                <w:sz w:val="18"/>
              </w:rPr>
              <w:t xml:space="preserve">G7085 </w:t>
            </w:r>
            <w:r w:rsidR="00A211B0">
              <w:rPr>
                <w:sz w:val="18"/>
              </w:rPr>
              <w:t>Copper</w:t>
            </w:r>
            <w:r>
              <w:rPr>
                <w:sz w:val="18"/>
              </w:rPr>
              <w:t xml:space="preserve"> Crossover – 2x Press 15mm x ϕ15mm</w:t>
            </w:r>
          </w:p>
          <w:p w:rsidR="009720DE" w:rsidRDefault="009720DE" w:rsidP="009720DE">
            <w:pPr>
              <w:spacing w:line="276" w:lineRule="auto"/>
              <w:jc w:val="left"/>
              <w:rPr>
                <w:sz w:val="18"/>
              </w:rPr>
            </w:pPr>
            <w:r>
              <w:rPr>
                <w:sz w:val="18"/>
              </w:rPr>
              <w:t xml:space="preserve">G7085 </w:t>
            </w:r>
            <w:r w:rsidR="00A211B0">
              <w:rPr>
                <w:sz w:val="18"/>
              </w:rPr>
              <w:t>Copper</w:t>
            </w:r>
            <w:r>
              <w:rPr>
                <w:sz w:val="18"/>
              </w:rPr>
              <w:t xml:space="preserve"> Crossover – 2x Press 22mm x ϕ22mm</w:t>
            </w:r>
          </w:p>
        </w:tc>
      </w:tr>
      <w:tr w:rsidR="00CB45D5" w:rsidTr="00A211B0">
        <w:trPr>
          <w:trHeight w:val="2492"/>
        </w:trPr>
        <w:tc>
          <w:tcPr>
            <w:tcW w:w="827" w:type="pct"/>
            <w:vAlign w:val="center"/>
          </w:tcPr>
          <w:p w:rsidR="009720DE" w:rsidRDefault="00741ADD" w:rsidP="00101E42">
            <w:pPr>
              <w:spacing w:line="276" w:lineRule="auto"/>
              <w:jc w:val="center"/>
              <w:rPr>
                <w:noProof/>
                <w:lang w:eastAsia="en-NZ"/>
              </w:rPr>
            </w:pPr>
            <w:r>
              <w:rPr>
                <w:noProof/>
                <w:lang w:val="en-US"/>
              </w:rPr>
              <w:drawing>
                <wp:inline distT="0" distB="0" distL="0" distR="0">
                  <wp:extent cx="760095" cy="506730"/>
                  <wp:effectExtent l="0" t="0" r="190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7130equal.tiff"/>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48" w:type="pct"/>
          </w:tcPr>
          <w:p w:rsidR="009720DE" w:rsidRPr="00F17DD6" w:rsidRDefault="009720DE" w:rsidP="00B6491A">
            <w:pPr>
              <w:spacing w:line="276" w:lineRule="auto"/>
              <w:jc w:val="left"/>
              <w:rPr>
                <w:sz w:val="18"/>
              </w:rPr>
            </w:pPr>
          </w:p>
        </w:tc>
        <w:tc>
          <w:tcPr>
            <w:tcW w:w="3725" w:type="pct"/>
          </w:tcPr>
          <w:p w:rsidR="009720DE" w:rsidRDefault="009720DE" w:rsidP="009720DE">
            <w:pPr>
              <w:spacing w:line="276" w:lineRule="auto"/>
              <w:jc w:val="left"/>
              <w:rPr>
                <w:sz w:val="18"/>
              </w:rPr>
            </w:pPr>
            <w:r>
              <w:rPr>
                <w:sz w:val="18"/>
              </w:rPr>
              <w:t xml:space="preserve">G7130 </w:t>
            </w:r>
            <w:r w:rsidR="00A211B0">
              <w:rPr>
                <w:sz w:val="18"/>
              </w:rPr>
              <w:t>Copper</w:t>
            </w:r>
            <w:r>
              <w:rPr>
                <w:sz w:val="18"/>
              </w:rPr>
              <w:t xml:space="preserve"> Tee – 3x Press 15mm</w:t>
            </w:r>
          </w:p>
          <w:p w:rsidR="009720DE" w:rsidRDefault="009720DE" w:rsidP="009720DE">
            <w:pPr>
              <w:spacing w:line="276" w:lineRule="auto"/>
              <w:jc w:val="left"/>
              <w:rPr>
                <w:sz w:val="18"/>
              </w:rPr>
            </w:pPr>
            <w:r>
              <w:rPr>
                <w:sz w:val="18"/>
              </w:rPr>
              <w:t xml:space="preserve">G7130 </w:t>
            </w:r>
            <w:r w:rsidR="00A211B0">
              <w:rPr>
                <w:sz w:val="18"/>
              </w:rPr>
              <w:t>Copper</w:t>
            </w:r>
            <w:r>
              <w:rPr>
                <w:sz w:val="18"/>
              </w:rPr>
              <w:t xml:space="preserve"> Tee – 3x Press 18mm</w:t>
            </w:r>
          </w:p>
          <w:p w:rsidR="009720DE" w:rsidRDefault="009720DE" w:rsidP="009720DE">
            <w:pPr>
              <w:spacing w:line="276" w:lineRule="auto"/>
              <w:jc w:val="left"/>
              <w:rPr>
                <w:sz w:val="18"/>
              </w:rPr>
            </w:pPr>
            <w:r>
              <w:rPr>
                <w:sz w:val="18"/>
              </w:rPr>
              <w:t xml:space="preserve">G7130 </w:t>
            </w:r>
            <w:r w:rsidR="00A211B0">
              <w:rPr>
                <w:sz w:val="18"/>
              </w:rPr>
              <w:t>Copper</w:t>
            </w:r>
            <w:r>
              <w:rPr>
                <w:sz w:val="18"/>
              </w:rPr>
              <w:t xml:space="preserve"> Tee – 3x Press 22mm</w:t>
            </w:r>
          </w:p>
          <w:p w:rsidR="009720DE" w:rsidRDefault="009720DE" w:rsidP="009720DE">
            <w:pPr>
              <w:spacing w:line="276" w:lineRule="auto"/>
              <w:jc w:val="left"/>
              <w:rPr>
                <w:sz w:val="18"/>
              </w:rPr>
            </w:pPr>
            <w:r>
              <w:rPr>
                <w:sz w:val="18"/>
              </w:rPr>
              <w:t xml:space="preserve">G7130 </w:t>
            </w:r>
            <w:r w:rsidR="00A211B0">
              <w:rPr>
                <w:sz w:val="18"/>
              </w:rPr>
              <w:t>Copper</w:t>
            </w:r>
            <w:r>
              <w:rPr>
                <w:sz w:val="18"/>
              </w:rPr>
              <w:t xml:space="preserve"> Tee – 3x Press 28mm</w:t>
            </w:r>
          </w:p>
          <w:p w:rsidR="009720DE" w:rsidRDefault="009720DE" w:rsidP="009720DE">
            <w:pPr>
              <w:spacing w:line="276" w:lineRule="auto"/>
              <w:jc w:val="left"/>
              <w:rPr>
                <w:sz w:val="18"/>
              </w:rPr>
            </w:pPr>
            <w:r>
              <w:rPr>
                <w:sz w:val="18"/>
              </w:rPr>
              <w:t xml:space="preserve">G7130 </w:t>
            </w:r>
            <w:r w:rsidR="00A211B0">
              <w:rPr>
                <w:sz w:val="18"/>
              </w:rPr>
              <w:t>Copper</w:t>
            </w:r>
            <w:r>
              <w:rPr>
                <w:sz w:val="18"/>
              </w:rPr>
              <w:t xml:space="preserve"> Tee – 3x Press 35mm</w:t>
            </w:r>
          </w:p>
          <w:p w:rsidR="009720DE" w:rsidRDefault="009720DE" w:rsidP="009720DE">
            <w:pPr>
              <w:spacing w:line="276" w:lineRule="auto"/>
              <w:jc w:val="left"/>
              <w:rPr>
                <w:sz w:val="18"/>
              </w:rPr>
            </w:pPr>
            <w:r>
              <w:rPr>
                <w:sz w:val="18"/>
              </w:rPr>
              <w:t xml:space="preserve">G7130 </w:t>
            </w:r>
            <w:r w:rsidR="00A211B0">
              <w:rPr>
                <w:sz w:val="18"/>
              </w:rPr>
              <w:t>Copper</w:t>
            </w:r>
            <w:r>
              <w:rPr>
                <w:sz w:val="18"/>
              </w:rPr>
              <w:t xml:space="preserve"> Tee – 3x Press 42mm</w:t>
            </w:r>
          </w:p>
          <w:p w:rsidR="009720DE" w:rsidRDefault="009720DE" w:rsidP="009720DE">
            <w:pPr>
              <w:spacing w:line="276" w:lineRule="auto"/>
              <w:jc w:val="left"/>
              <w:rPr>
                <w:sz w:val="18"/>
              </w:rPr>
            </w:pPr>
            <w:r>
              <w:rPr>
                <w:sz w:val="18"/>
              </w:rPr>
              <w:t xml:space="preserve">G7130 </w:t>
            </w:r>
            <w:r w:rsidR="00A211B0">
              <w:rPr>
                <w:sz w:val="18"/>
              </w:rPr>
              <w:t>Copper</w:t>
            </w:r>
            <w:r>
              <w:rPr>
                <w:sz w:val="18"/>
              </w:rPr>
              <w:t xml:space="preserve"> Tee – 3x Press 54mm</w:t>
            </w:r>
          </w:p>
        </w:tc>
      </w:tr>
    </w:tbl>
    <w:p w:rsidR="00A211B0" w:rsidRDefault="00A211B0">
      <w:pPr>
        <w:kinsoku/>
        <w:overflowPunct/>
        <w:spacing w:before="0" w:line="276" w:lineRule="auto"/>
        <w:jc w:val="left"/>
        <w:textAlignment w:val="auto"/>
      </w:pPr>
    </w:p>
    <w:p w:rsidR="00CB45D5" w:rsidRDefault="00CB45D5">
      <w:r>
        <w:br w:type="page"/>
      </w:r>
    </w:p>
    <w:tbl>
      <w:tblPr>
        <w:tblStyle w:val="TableGrid"/>
        <w:tblW w:w="5000" w:type="pct"/>
        <w:tblLook w:val="04A0"/>
      </w:tblPr>
      <w:tblGrid>
        <w:gridCol w:w="1511"/>
        <w:gridCol w:w="818"/>
        <w:gridCol w:w="7185"/>
      </w:tblGrid>
      <w:tr w:rsidR="00A211B0" w:rsidRPr="00B6491A" w:rsidTr="00A211B0">
        <w:tc>
          <w:tcPr>
            <w:tcW w:w="794" w:type="pct"/>
          </w:tcPr>
          <w:p w:rsidR="00A211B0" w:rsidRPr="00B6491A" w:rsidRDefault="00A211B0" w:rsidP="004548A2">
            <w:pPr>
              <w:spacing w:line="276" w:lineRule="auto"/>
              <w:jc w:val="left"/>
              <w:rPr>
                <w:b/>
              </w:rPr>
            </w:pPr>
            <w:r w:rsidRPr="00B6491A">
              <w:rPr>
                <w:b/>
              </w:rPr>
              <w:lastRenderedPageBreak/>
              <w:t>Image</w:t>
            </w:r>
          </w:p>
        </w:tc>
        <w:tc>
          <w:tcPr>
            <w:tcW w:w="430" w:type="pct"/>
          </w:tcPr>
          <w:p w:rsidR="00A211B0" w:rsidRPr="00B6491A" w:rsidRDefault="00A211B0" w:rsidP="004548A2">
            <w:pPr>
              <w:spacing w:line="276" w:lineRule="auto"/>
              <w:jc w:val="left"/>
              <w:rPr>
                <w:b/>
              </w:rPr>
            </w:pPr>
            <w:r w:rsidRPr="00B6491A">
              <w:rPr>
                <w:b/>
              </w:rPr>
              <w:t>Code</w:t>
            </w:r>
          </w:p>
        </w:tc>
        <w:tc>
          <w:tcPr>
            <w:tcW w:w="3776" w:type="pct"/>
          </w:tcPr>
          <w:p w:rsidR="00A211B0" w:rsidRPr="00B6491A" w:rsidRDefault="00A211B0" w:rsidP="004548A2">
            <w:pPr>
              <w:spacing w:line="276" w:lineRule="auto"/>
              <w:jc w:val="left"/>
              <w:rPr>
                <w:b/>
              </w:rPr>
            </w:pPr>
            <w:r w:rsidRPr="00B6491A">
              <w:rPr>
                <w:b/>
              </w:rPr>
              <w:t>Description</w:t>
            </w:r>
          </w:p>
        </w:tc>
      </w:tr>
      <w:tr w:rsidR="00CB45D5" w:rsidRPr="00B6491A" w:rsidTr="00A211B0">
        <w:tc>
          <w:tcPr>
            <w:tcW w:w="794" w:type="pct"/>
            <w:vAlign w:val="center"/>
          </w:tcPr>
          <w:p w:rsidR="00CB45D5" w:rsidRDefault="00CB45D5" w:rsidP="00101E42">
            <w:pPr>
              <w:spacing w:line="276" w:lineRule="auto"/>
              <w:jc w:val="center"/>
              <w:rPr>
                <w:noProof/>
                <w:lang w:eastAsia="en-NZ"/>
              </w:rPr>
            </w:pPr>
            <w:r>
              <w:rPr>
                <w:noProof/>
                <w:lang w:val="en-US"/>
              </w:rPr>
              <w:drawing>
                <wp:inline distT="0" distB="0" distL="0" distR="0">
                  <wp:extent cx="760095" cy="506730"/>
                  <wp:effectExtent l="0" t="0" r="190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7130.TIF"/>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30" w:type="pct"/>
          </w:tcPr>
          <w:p w:rsidR="00CB45D5" w:rsidRPr="00F17DD6" w:rsidRDefault="00CB45D5" w:rsidP="00B6491A">
            <w:pPr>
              <w:spacing w:line="276" w:lineRule="auto"/>
              <w:jc w:val="left"/>
              <w:rPr>
                <w:sz w:val="18"/>
              </w:rPr>
            </w:pPr>
          </w:p>
        </w:tc>
        <w:tc>
          <w:tcPr>
            <w:tcW w:w="3776" w:type="pct"/>
          </w:tcPr>
          <w:p w:rsidR="00CB45D5" w:rsidRDefault="00CB45D5" w:rsidP="00CB45D5">
            <w:pPr>
              <w:spacing w:line="276" w:lineRule="auto"/>
              <w:jc w:val="left"/>
              <w:rPr>
                <w:sz w:val="18"/>
              </w:rPr>
            </w:pPr>
            <w:r>
              <w:rPr>
                <w:sz w:val="18"/>
              </w:rPr>
              <w:t>G7125 Copper T-Reduced – 3x Press 18mmx15mmx18mm</w:t>
            </w:r>
          </w:p>
          <w:p w:rsidR="00CB45D5" w:rsidRDefault="00CB45D5" w:rsidP="00CB45D5">
            <w:pPr>
              <w:spacing w:line="276" w:lineRule="auto"/>
              <w:jc w:val="left"/>
              <w:rPr>
                <w:sz w:val="18"/>
              </w:rPr>
            </w:pPr>
            <w:r>
              <w:rPr>
                <w:sz w:val="18"/>
              </w:rPr>
              <w:t>G7125 Copper T-Reduced – 3x Press 22mmx15mmx22mm</w:t>
            </w:r>
          </w:p>
          <w:p w:rsidR="00CB45D5" w:rsidRDefault="00CB45D5" w:rsidP="00CB45D5">
            <w:pPr>
              <w:spacing w:line="276" w:lineRule="auto"/>
              <w:jc w:val="left"/>
              <w:rPr>
                <w:sz w:val="18"/>
              </w:rPr>
            </w:pPr>
            <w:r>
              <w:rPr>
                <w:sz w:val="18"/>
              </w:rPr>
              <w:t>G7125 Copper T-Reduced – 3x Press 22mmx18mmx22mm</w:t>
            </w:r>
          </w:p>
          <w:p w:rsidR="00CB45D5" w:rsidRDefault="00CB45D5" w:rsidP="00CB45D5">
            <w:pPr>
              <w:spacing w:line="276" w:lineRule="auto"/>
              <w:jc w:val="left"/>
              <w:rPr>
                <w:sz w:val="18"/>
              </w:rPr>
            </w:pPr>
            <w:r>
              <w:rPr>
                <w:sz w:val="18"/>
              </w:rPr>
              <w:t>G7125 Copper T-Reduced – 3x Press 28mmx15mmx28mm</w:t>
            </w:r>
          </w:p>
          <w:p w:rsidR="00CB45D5" w:rsidRDefault="00CB45D5" w:rsidP="00CB45D5">
            <w:pPr>
              <w:spacing w:line="276" w:lineRule="auto"/>
              <w:jc w:val="left"/>
              <w:rPr>
                <w:sz w:val="18"/>
              </w:rPr>
            </w:pPr>
            <w:r>
              <w:rPr>
                <w:sz w:val="18"/>
              </w:rPr>
              <w:t>G7125 Copper T-Reduced – 3x Press 28mmx18mmx28mm</w:t>
            </w:r>
          </w:p>
          <w:p w:rsidR="00CB45D5" w:rsidRDefault="00CB45D5" w:rsidP="00CB45D5">
            <w:pPr>
              <w:spacing w:line="276" w:lineRule="auto"/>
              <w:jc w:val="left"/>
              <w:rPr>
                <w:sz w:val="18"/>
              </w:rPr>
            </w:pPr>
            <w:r>
              <w:rPr>
                <w:sz w:val="18"/>
              </w:rPr>
              <w:t>G7125 Copper T-Reduced – 3x Press 28mmx22mmx28mm</w:t>
            </w:r>
          </w:p>
          <w:p w:rsidR="00CB45D5" w:rsidRDefault="00CB45D5" w:rsidP="00CB45D5">
            <w:pPr>
              <w:spacing w:line="276" w:lineRule="auto"/>
              <w:jc w:val="left"/>
              <w:rPr>
                <w:sz w:val="18"/>
              </w:rPr>
            </w:pPr>
            <w:r>
              <w:rPr>
                <w:sz w:val="18"/>
              </w:rPr>
              <w:t>G7125 Copper T-Reduced – 3x Press 35mmx22mmx35mm</w:t>
            </w:r>
          </w:p>
          <w:p w:rsidR="00CB45D5" w:rsidRDefault="00CB45D5" w:rsidP="00CB45D5">
            <w:pPr>
              <w:spacing w:line="276" w:lineRule="auto"/>
              <w:jc w:val="left"/>
              <w:rPr>
                <w:sz w:val="18"/>
              </w:rPr>
            </w:pPr>
            <w:r>
              <w:rPr>
                <w:sz w:val="18"/>
              </w:rPr>
              <w:t>G7125 Copper T-Reduced – 3x Press 35mmx28mmx35mm</w:t>
            </w:r>
          </w:p>
          <w:p w:rsidR="00CB45D5" w:rsidRDefault="00CB45D5" w:rsidP="00CB45D5">
            <w:pPr>
              <w:spacing w:line="276" w:lineRule="auto"/>
              <w:jc w:val="left"/>
              <w:rPr>
                <w:sz w:val="18"/>
              </w:rPr>
            </w:pPr>
            <w:r>
              <w:rPr>
                <w:sz w:val="18"/>
              </w:rPr>
              <w:t>G7125 Copper T-Reduced – 3x Press 42mmx28mmx42mm</w:t>
            </w:r>
          </w:p>
          <w:p w:rsidR="00CB45D5" w:rsidRDefault="00CB45D5" w:rsidP="00CB45D5">
            <w:pPr>
              <w:spacing w:line="276" w:lineRule="auto"/>
              <w:jc w:val="left"/>
              <w:rPr>
                <w:sz w:val="18"/>
              </w:rPr>
            </w:pPr>
            <w:r>
              <w:rPr>
                <w:sz w:val="18"/>
              </w:rPr>
              <w:t>G7125 Copper T-Reduced – 3x Press 42mmx35mmx42mm</w:t>
            </w:r>
          </w:p>
          <w:p w:rsidR="00CB45D5" w:rsidRDefault="00CB45D5" w:rsidP="00CB45D5">
            <w:pPr>
              <w:spacing w:line="276" w:lineRule="auto"/>
              <w:jc w:val="left"/>
              <w:rPr>
                <w:sz w:val="18"/>
              </w:rPr>
            </w:pPr>
            <w:r>
              <w:rPr>
                <w:sz w:val="18"/>
              </w:rPr>
              <w:t>G7125 Copper T-Reduced – 3x Press 54mmx42mmx54mm</w:t>
            </w:r>
          </w:p>
        </w:tc>
      </w:tr>
      <w:tr w:rsidR="00A211B0" w:rsidRPr="00B6491A" w:rsidTr="00A211B0">
        <w:tc>
          <w:tcPr>
            <w:tcW w:w="794" w:type="pct"/>
            <w:vAlign w:val="center"/>
          </w:tcPr>
          <w:p w:rsidR="00A211B0" w:rsidRPr="00B6491A" w:rsidRDefault="00A211B0" w:rsidP="00101E42">
            <w:pPr>
              <w:spacing w:line="276" w:lineRule="auto"/>
              <w:jc w:val="center"/>
            </w:pPr>
            <w:r>
              <w:rPr>
                <w:noProof/>
                <w:lang w:val="en-US"/>
              </w:rPr>
              <w:drawing>
                <wp:inline distT="0" distB="0" distL="0" distR="0">
                  <wp:extent cx="760095" cy="506730"/>
                  <wp:effectExtent l="0" t="0" r="190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7130.TIF"/>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30" w:type="pct"/>
          </w:tcPr>
          <w:p w:rsidR="00A211B0" w:rsidRPr="00F17DD6" w:rsidRDefault="00A211B0" w:rsidP="00B6491A">
            <w:pPr>
              <w:spacing w:line="276" w:lineRule="auto"/>
              <w:jc w:val="left"/>
              <w:rPr>
                <w:sz w:val="18"/>
              </w:rPr>
            </w:pPr>
          </w:p>
        </w:tc>
        <w:tc>
          <w:tcPr>
            <w:tcW w:w="3776" w:type="pct"/>
          </w:tcPr>
          <w:p w:rsidR="00A211B0" w:rsidRPr="00F17DD6" w:rsidRDefault="00A211B0" w:rsidP="00482195">
            <w:pPr>
              <w:spacing w:line="276" w:lineRule="auto"/>
              <w:jc w:val="left"/>
              <w:rPr>
                <w:sz w:val="18"/>
              </w:rPr>
            </w:pPr>
            <w:r>
              <w:rPr>
                <w:sz w:val="18"/>
              </w:rPr>
              <w:t>G7126 Copper T-Reduced – 3x Press 22mmx22mx15mm</w:t>
            </w:r>
          </w:p>
          <w:p w:rsidR="00A211B0" w:rsidRPr="00F17DD6" w:rsidRDefault="00A211B0" w:rsidP="003151A4">
            <w:pPr>
              <w:spacing w:line="276" w:lineRule="auto"/>
              <w:ind w:left="176" w:hanging="142"/>
              <w:jc w:val="left"/>
              <w:rPr>
                <w:sz w:val="18"/>
              </w:rPr>
            </w:pPr>
          </w:p>
        </w:tc>
      </w:tr>
      <w:tr w:rsidR="00A211B0" w:rsidRPr="00B6491A" w:rsidTr="00A211B0">
        <w:tc>
          <w:tcPr>
            <w:tcW w:w="794" w:type="pct"/>
            <w:vAlign w:val="center"/>
          </w:tcPr>
          <w:p w:rsidR="00A211B0" w:rsidRPr="00B6491A" w:rsidRDefault="00A211B0" w:rsidP="00101E42">
            <w:pPr>
              <w:spacing w:line="276" w:lineRule="auto"/>
              <w:jc w:val="center"/>
              <w:rPr>
                <w:noProof/>
                <w:lang w:eastAsia="en-NZ"/>
              </w:rPr>
            </w:pPr>
            <w:r>
              <w:rPr>
                <w:noProof/>
                <w:lang w:val="en-US"/>
              </w:rPr>
              <w:drawing>
                <wp:inline distT="0" distB="0" distL="0" distR="0">
                  <wp:extent cx="760095" cy="506730"/>
                  <wp:effectExtent l="0" t="0" r="1905"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7130.TIF"/>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30" w:type="pct"/>
          </w:tcPr>
          <w:p w:rsidR="00A211B0" w:rsidRPr="00F17DD6" w:rsidRDefault="00A211B0" w:rsidP="00B6491A">
            <w:pPr>
              <w:spacing w:line="276" w:lineRule="auto"/>
              <w:rPr>
                <w:sz w:val="18"/>
              </w:rPr>
            </w:pPr>
          </w:p>
        </w:tc>
        <w:tc>
          <w:tcPr>
            <w:tcW w:w="3776" w:type="pct"/>
          </w:tcPr>
          <w:p w:rsidR="00A211B0" w:rsidRPr="00F17DD6" w:rsidRDefault="00A211B0" w:rsidP="00757259">
            <w:pPr>
              <w:spacing w:line="276" w:lineRule="auto"/>
              <w:jc w:val="left"/>
              <w:rPr>
                <w:sz w:val="18"/>
              </w:rPr>
            </w:pPr>
            <w:r>
              <w:rPr>
                <w:sz w:val="18"/>
              </w:rPr>
              <w:t>G7127 Copper T-Reduced – 3x Press 22mmx15mmx15mm</w:t>
            </w:r>
          </w:p>
        </w:tc>
      </w:tr>
      <w:tr w:rsidR="00A211B0" w:rsidRPr="00B6491A" w:rsidTr="00A211B0">
        <w:tc>
          <w:tcPr>
            <w:tcW w:w="794" w:type="pct"/>
            <w:vAlign w:val="center"/>
          </w:tcPr>
          <w:p w:rsidR="00A211B0" w:rsidRDefault="00A211B0" w:rsidP="00101E42">
            <w:pPr>
              <w:spacing w:line="276" w:lineRule="auto"/>
              <w:jc w:val="center"/>
              <w:rPr>
                <w:noProof/>
                <w:lang w:eastAsia="en-NZ"/>
              </w:rPr>
            </w:pPr>
            <w:r>
              <w:rPr>
                <w:noProof/>
                <w:lang w:val="en-US"/>
              </w:rPr>
              <w:drawing>
                <wp:inline distT="0" distB="0" distL="0" distR="0">
                  <wp:extent cx="760095" cy="506730"/>
                  <wp:effectExtent l="0" t="0" r="190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6130G.TIF"/>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30" w:type="pct"/>
          </w:tcPr>
          <w:p w:rsidR="00A211B0" w:rsidRPr="00F17DD6" w:rsidRDefault="00A211B0" w:rsidP="00B6491A">
            <w:pPr>
              <w:spacing w:line="276" w:lineRule="auto"/>
              <w:rPr>
                <w:sz w:val="18"/>
              </w:rPr>
            </w:pPr>
          </w:p>
        </w:tc>
        <w:tc>
          <w:tcPr>
            <w:tcW w:w="3776" w:type="pct"/>
          </w:tcPr>
          <w:p w:rsidR="00A211B0" w:rsidRDefault="00A211B0" w:rsidP="00482195">
            <w:pPr>
              <w:spacing w:line="276" w:lineRule="auto"/>
              <w:jc w:val="left"/>
              <w:rPr>
                <w:sz w:val="18"/>
              </w:rPr>
            </w:pPr>
            <w:r>
              <w:rPr>
                <w:sz w:val="18"/>
              </w:rPr>
              <w:t>G6130G Copper Tee Branch Female – Press x Female Thread x Press 15xRp1/2x15</w:t>
            </w:r>
          </w:p>
          <w:p w:rsidR="00A211B0" w:rsidRDefault="00A211B0" w:rsidP="00482195">
            <w:pPr>
              <w:spacing w:line="276" w:lineRule="auto"/>
              <w:jc w:val="left"/>
              <w:rPr>
                <w:sz w:val="18"/>
              </w:rPr>
            </w:pPr>
            <w:r>
              <w:rPr>
                <w:sz w:val="18"/>
              </w:rPr>
              <w:t>G6130G Copper Tee Branch Female – Press x Female Thread x Press 18xRp1/2x18</w:t>
            </w:r>
          </w:p>
          <w:p w:rsidR="00A211B0" w:rsidRDefault="00A211B0" w:rsidP="00482195">
            <w:pPr>
              <w:spacing w:line="276" w:lineRule="auto"/>
              <w:jc w:val="left"/>
              <w:rPr>
                <w:sz w:val="18"/>
              </w:rPr>
            </w:pPr>
            <w:r>
              <w:rPr>
                <w:sz w:val="18"/>
              </w:rPr>
              <w:t>G6130G Copper Tee Branch Female – Press x Female Thread x Press 22xRp1/2x22</w:t>
            </w:r>
          </w:p>
          <w:p w:rsidR="00A211B0" w:rsidRDefault="00A211B0" w:rsidP="00482195">
            <w:pPr>
              <w:spacing w:line="276" w:lineRule="auto"/>
              <w:jc w:val="left"/>
              <w:rPr>
                <w:sz w:val="18"/>
              </w:rPr>
            </w:pPr>
            <w:r>
              <w:rPr>
                <w:sz w:val="18"/>
              </w:rPr>
              <w:t>G6130G Copper Tee Branch Female – Press x Female Thread x Press 22xRp3/4x22</w:t>
            </w:r>
          </w:p>
          <w:p w:rsidR="00A211B0" w:rsidRDefault="00A211B0" w:rsidP="00482195">
            <w:pPr>
              <w:spacing w:line="276" w:lineRule="auto"/>
              <w:jc w:val="left"/>
              <w:rPr>
                <w:sz w:val="18"/>
              </w:rPr>
            </w:pPr>
            <w:r>
              <w:rPr>
                <w:sz w:val="18"/>
              </w:rPr>
              <w:t>G6130G Copper Tee Branch Female – Press x Female Thread x Press 28xRp1/2x28</w:t>
            </w:r>
          </w:p>
          <w:p w:rsidR="00A211B0" w:rsidRDefault="00A211B0" w:rsidP="00482195">
            <w:pPr>
              <w:spacing w:line="276" w:lineRule="auto"/>
              <w:jc w:val="left"/>
              <w:rPr>
                <w:sz w:val="18"/>
              </w:rPr>
            </w:pPr>
            <w:r>
              <w:rPr>
                <w:sz w:val="18"/>
              </w:rPr>
              <w:t>G6130G Copper Tee Branch Female – Press x Female Thread x Press 28xRp3/4x28</w:t>
            </w:r>
          </w:p>
          <w:p w:rsidR="00A211B0" w:rsidRDefault="00A211B0" w:rsidP="00482195">
            <w:pPr>
              <w:spacing w:line="276" w:lineRule="auto"/>
              <w:jc w:val="left"/>
              <w:rPr>
                <w:sz w:val="18"/>
              </w:rPr>
            </w:pPr>
            <w:r>
              <w:rPr>
                <w:sz w:val="18"/>
              </w:rPr>
              <w:t>G6130G Copper Tee Branch Female – Press x Female Thread x Press 35xRp1/2x35</w:t>
            </w:r>
          </w:p>
          <w:p w:rsidR="00A211B0" w:rsidRDefault="00A211B0" w:rsidP="00482195">
            <w:pPr>
              <w:spacing w:line="276" w:lineRule="auto"/>
              <w:jc w:val="left"/>
              <w:rPr>
                <w:sz w:val="18"/>
              </w:rPr>
            </w:pPr>
            <w:r>
              <w:rPr>
                <w:sz w:val="18"/>
              </w:rPr>
              <w:t>G6130G Copper Tee Branch Female – Press x Female Thread x Press 35xRp1x35</w:t>
            </w:r>
          </w:p>
          <w:p w:rsidR="00A211B0" w:rsidRDefault="00A211B0" w:rsidP="00482195">
            <w:pPr>
              <w:spacing w:line="276" w:lineRule="auto"/>
              <w:jc w:val="left"/>
              <w:rPr>
                <w:sz w:val="18"/>
              </w:rPr>
            </w:pPr>
            <w:r>
              <w:rPr>
                <w:sz w:val="18"/>
              </w:rPr>
              <w:t>G6130G Copper Tee Branch Female – Press x Female Thread x Press 42xRp1/2x42</w:t>
            </w:r>
          </w:p>
          <w:p w:rsidR="00A211B0" w:rsidRDefault="00A211B0" w:rsidP="00394B60">
            <w:pPr>
              <w:spacing w:line="276" w:lineRule="auto"/>
              <w:jc w:val="left"/>
              <w:rPr>
                <w:sz w:val="18"/>
              </w:rPr>
            </w:pPr>
            <w:r>
              <w:rPr>
                <w:sz w:val="18"/>
              </w:rPr>
              <w:t>G6130G Copper Tee Branch Female – Press x Female Thread x Press 54xRp1/2x54</w:t>
            </w:r>
          </w:p>
        </w:tc>
      </w:tr>
    </w:tbl>
    <w:p w:rsidR="00CB45D5" w:rsidRDefault="00CB45D5">
      <w:r>
        <w:br w:type="page"/>
      </w:r>
    </w:p>
    <w:p w:rsidR="00A211B0" w:rsidRDefault="00A211B0">
      <w:pPr>
        <w:kinsoku/>
        <w:overflowPunct/>
        <w:spacing w:before="0" w:line="276" w:lineRule="auto"/>
        <w:jc w:val="left"/>
        <w:textAlignment w:val="auto"/>
      </w:pPr>
    </w:p>
    <w:tbl>
      <w:tblPr>
        <w:tblStyle w:val="TableGrid"/>
        <w:tblW w:w="5000" w:type="pct"/>
        <w:tblLook w:val="04A0"/>
      </w:tblPr>
      <w:tblGrid>
        <w:gridCol w:w="1511"/>
        <w:gridCol w:w="818"/>
        <w:gridCol w:w="7185"/>
      </w:tblGrid>
      <w:tr w:rsidR="00101E42" w:rsidRPr="00B6491A" w:rsidTr="00101E42">
        <w:tc>
          <w:tcPr>
            <w:tcW w:w="794" w:type="pct"/>
          </w:tcPr>
          <w:p w:rsidR="00394B60" w:rsidRPr="00B6491A" w:rsidRDefault="00394B60" w:rsidP="00F5156F">
            <w:pPr>
              <w:spacing w:line="276" w:lineRule="auto"/>
              <w:jc w:val="left"/>
              <w:rPr>
                <w:b/>
              </w:rPr>
            </w:pPr>
            <w:r w:rsidRPr="00B6491A">
              <w:rPr>
                <w:b/>
              </w:rPr>
              <w:t>Image</w:t>
            </w:r>
          </w:p>
        </w:tc>
        <w:tc>
          <w:tcPr>
            <w:tcW w:w="430" w:type="pct"/>
          </w:tcPr>
          <w:p w:rsidR="00394B60" w:rsidRPr="00B6491A" w:rsidRDefault="00394B60" w:rsidP="00F5156F">
            <w:pPr>
              <w:spacing w:line="276" w:lineRule="auto"/>
              <w:jc w:val="left"/>
              <w:rPr>
                <w:b/>
              </w:rPr>
            </w:pPr>
            <w:r w:rsidRPr="00B6491A">
              <w:rPr>
                <w:b/>
              </w:rPr>
              <w:t>Code</w:t>
            </w:r>
          </w:p>
        </w:tc>
        <w:tc>
          <w:tcPr>
            <w:tcW w:w="3776" w:type="pct"/>
          </w:tcPr>
          <w:p w:rsidR="00394B60" w:rsidRPr="00B6491A" w:rsidRDefault="00394B60" w:rsidP="00F5156F">
            <w:pPr>
              <w:spacing w:line="276" w:lineRule="auto"/>
              <w:jc w:val="left"/>
              <w:rPr>
                <w:b/>
              </w:rPr>
            </w:pPr>
            <w:r w:rsidRPr="00B6491A">
              <w:rPr>
                <w:b/>
              </w:rPr>
              <w:t>Description</w:t>
            </w:r>
          </w:p>
        </w:tc>
      </w:tr>
      <w:tr w:rsidR="00CB45D5" w:rsidRPr="00B6491A" w:rsidTr="00CB45D5">
        <w:tc>
          <w:tcPr>
            <w:tcW w:w="794" w:type="pct"/>
            <w:vAlign w:val="center"/>
          </w:tcPr>
          <w:p w:rsidR="00CB45D5" w:rsidRPr="00B6491A" w:rsidRDefault="00CB45D5" w:rsidP="00CB45D5">
            <w:pPr>
              <w:spacing w:line="276" w:lineRule="auto"/>
              <w:jc w:val="center"/>
              <w:rPr>
                <w:b/>
              </w:rPr>
            </w:pPr>
            <w:r>
              <w:rPr>
                <w:noProof/>
                <w:lang w:val="en-US"/>
              </w:rPr>
              <w:drawing>
                <wp:inline distT="0" distB="0" distL="0" distR="0">
                  <wp:extent cx="760095" cy="506730"/>
                  <wp:effectExtent l="0" t="0" r="1905"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7243.TIF"/>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30" w:type="pct"/>
          </w:tcPr>
          <w:p w:rsidR="00CB45D5" w:rsidRPr="00B6491A" w:rsidRDefault="00CB45D5" w:rsidP="00F5156F">
            <w:pPr>
              <w:spacing w:line="276" w:lineRule="auto"/>
              <w:jc w:val="left"/>
              <w:rPr>
                <w:b/>
              </w:rPr>
            </w:pPr>
          </w:p>
        </w:tc>
        <w:tc>
          <w:tcPr>
            <w:tcW w:w="3776" w:type="pct"/>
          </w:tcPr>
          <w:p w:rsidR="00CB45D5" w:rsidRDefault="00CB45D5" w:rsidP="00CB45D5">
            <w:pPr>
              <w:tabs>
                <w:tab w:val="left" w:pos="1770"/>
              </w:tabs>
              <w:spacing w:line="276" w:lineRule="auto"/>
              <w:ind w:left="176" w:hanging="142"/>
              <w:jc w:val="left"/>
              <w:rPr>
                <w:sz w:val="18"/>
              </w:rPr>
            </w:pPr>
            <w:r>
              <w:rPr>
                <w:sz w:val="18"/>
              </w:rPr>
              <w:t>G7243 Copper Reducer – Male x Press ϕ18mm x 15mm</w:t>
            </w:r>
          </w:p>
          <w:p w:rsidR="00CB45D5" w:rsidRDefault="00CB45D5" w:rsidP="00CB45D5">
            <w:pPr>
              <w:tabs>
                <w:tab w:val="left" w:pos="1770"/>
              </w:tabs>
              <w:spacing w:line="276" w:lineRule="auto"/>
              <w:ind w:left="176" w:hanging="142"/>
              <w:jc w:val="left"/>
              <w:rPr>
                <w:sz w:val="18"/>
              </w:rPr>
            </w:pPr>
            <w:r>
              <w:rPr>
                <w:sz w:val="18"/>
              </w:rPr>
              <w:t>G7243 Copper Reducer – Male x Press ϕ22mm x 15mm</w:t>
            </w:r>
          </w:p>
          <w:p w:rsidR="00CB45D5" w:rsidRDefault="00CB45D5" w:rsidP="00CB45D5">
            <w:pPr>
              <w:tabs>
                <w:tab w:val="left" w:pos="1770"/>
              </w:tabs>
              <w:spacing w:line="276" w:lineRule="auto"/>
              <w:ind w:left="176" w:hanging="142"/>
              <w:jc w:val="left"/>
              <w:rPr>
                <w:sz w:val="18"/>
              </w:rPr>
            </w:pPr>
            <w:r>
              <w:rPr>
                <w:sz w:val="18"/>
              </w:rPr>
              <w:t>G7243 Copper Reducer – Male x Press ϕ22mm x 18mm</w:t>
            </w:r>
          </w:p>
          <w:p w:rsidR="00CB45D5" w:rsidRDefault="00CB45D5" w:rsidP="00CB45D5">
            <w:pPr>
              <w:tabs>
                <w:tab w:val="left" w:pos="1770"/>
              </w:tabs>
              <w:spacing w:line="276" w:lineRule="auto"/>
              <w:ind w:left="176" w:hanging="142"/>
              <w:jc w:val="left"/>
              <w:rPr>
                <w:sz w:val="18"/>
              </w:rPr>
            </w:pPr>
            <w:r>
              <w:rPr>
                <w:sz w:val="18"/>
              </w:rPr>
              <w:t>G7243 Copper Reducer – Male x Press ϕ28mm x 15mm</w:t>
            </w:r>
          </w:p>
          <w:p w:rsidR="00CB45D5" w:rsidRDefault="00CB45D5" w:rsidP="00CB45D5">
            <w:pPr>
              <w:tabs>
                <w:tab w:val="left" w:pos="1770"/>
              </w:tabs>
              <w:spacing w:line="276" w:lineRule="auto"/>
              <w:ind w:left="176" w:hanging="142"/>
              <w:jc w:val="left"/>
              <w:rPr>
                <w:sz w:val="18"/>
              </w:rPr>
            </w:pPr>
            <w:r>
              <w:rPr>
                <w:sz w:val="18"/>
              </w:rPr>
              <w:t>G7243 Copper Reducer – Male x Press ϕ28mm x 18mm</w:t>
            </w:r>
          </w:p>
          <w:p w:rsidR="00CB45D5" w:rsidRDefault="00CB45D5" w:rsidP="00CB45D5">
            <w:pPr>
              <w:tabs>
                <w:tab w:val="left" w:pos="1770"/>
              </w:tabs>
              <w:spacing w:line="276" w:lineRule="auto"/>
              <w:ind w:left="176" w:hanging="142"/>
              <w:jc w:val="left"/>
              <w:rPr>
                <w:sz w:val="18"/>
              </w:rPr>
            </w:pPr>
            <w:r>
              <w:rPr>
                <w:sz w:val="18"/>
              </w:rPr>
              <w:t>G7243 Copper Reducer – Male x Press ϕ28mm x 22mm</w:t>
            </w:r>
          </w:p>
          <w:p w:rsidR="00CB45D5" w:rsidRDefault="00CB45D5" w:rsidP="00CB45D5">
            <w:pPr>
              <w:tabs>
                <w:tab w:val="left" w:pos="1770"/>
              </w:tabs>
              <w:spacing w:line="276" w:lineRule="auto"/>
              <w:ind w:left="176" w:hanging="142"/>
              <w:jc w:val="left"/>
              <w:rPr>
                <w:sz w:val="18"/>
              </w:rPr>
            </w:pPr>
            <w:r>
              <w:rPr>
                <w:sz w:val="18"/>
              </w:rPr>
              <w:t>G7243 Copper Reducer – Male x Press ϕ35mm x 22mm</w:t>
            </w:r>
          </w:p>
          <w:p w:rsidR="00CB45D5" w:rsidRDefault="00CB45D5" w:rsidP="00CB45D5">
            <w:pPr>
              <w:tabs>
                <w:tab w:val="left" w:pos="1770"/>
              </w:tabs>
              <w:spacing w:line="276" w:lineRule="auto"/>
              <w:ind w:left="176" w:hanging="142"/>
              <w:jc w:val="left"/>
              <w:rPr>
                <w:sz w:val="18"/>
              </w:rPr>
            </w:pPr>
            <w:r>
              <w:rPr>
                <w:sz w:val="18"/>
              </w:rPr>
              <w:t>G7243 Copper Reducer – Male x Press ϕ35mm x 28mm</w:t>
            </w:r>
          </w:p>
          <w:p w:rsidR="00CB45D5" w:rsidRDefault="00CB45D5" w:rsidP="00CB45D5">
            <w:pPr>
              <w:tabs>
                <w:tab w:val="left" w:pos="1770"/>
              </w:tabs>
              <w:spacing w:line="276" w:lineRule="auto"/>
              <w:ind w:left="176" w:hanging="142"/>
              <w:jc w:val="left"/>
              <w:rPr>
                <w:sz w:val="18"/>
              </w:rPr>
            </w:pPr>
            <w:r>
              <w:rPr>
                <w:sz w:val="18"/>
              </w:rPr>
              <w:t>G7243 Copper Reducer – Male x Press ϕ42mm x 22mm</w:t>
            </w:r>
          </w:p>
          <w:p w:rsidR="00CB45D5" w:rsidRDefault="00CB45D5" w:rsidP="00CB45D5">
            <w:pPr>
              <w:tabs>
                <w:tab w:val="left" w:pos="1770"/>
              </w:tabs>
              <w:spacing w:line="276" w:lineRule="auto"/>
              <w:ind w:left="176" w:hanging="142"/>
              <w:jc w:val="left"/>
              <w:rPr>
                <w:sz w:val="18"/>
              </w:rPr>
            </w:pPr>
            <w:r>
              <w:rPr>
                <w:sz w:val="18"/>
              </w:rPr>
              <w:t>G7243 Copper Reducer – Male x Press ϕ42mm x 28mm</w:t>
            </w:r>
          </w:p>
          <w:p w:rsidR="00CB45D5" w:rsidRDefault="00CB45D5" w:rsidP="00CB45D5">
            <w:pPr>
              <w:tabs>
                <w:tab w:val="left" w:pos="1770"/>
              </w:tabs>
              <w:spacing w:line="276" w:lineRule="auto"/>
              <w:ind w:left="176" w:hanging="142"/>
              <w:jc w:val="left"/>
              <w:rPr>
                <w:sz w:val="18"/>
              </w:rPr>
            </w:pPr>
            <w:r>
              <w:rPr>
                <w:sz w:val="18"/>
              </w:rPr>
              <w:t>G7243 Copper Reducer – Male x Press ϕ42mm x 35mm</w:t>
            </w:r>
          </w:p>
          <w:p w:rsidR="00CB45D5" w:rsidRDefault="00CB45D5" w:rsidP="00CB45D5">
            <w:pPr>
              <w:tabs>
                <w:tab w:val="left" w:pos="1770"/>
              </w:tabs>
              <w:spacing w:line="276" w:lineRule="auto"/>
              <w:ind w:left="176" w:hanging="142"/>
              <w:jc w:val="left"/>
              <w:rPr>
                <w:sz w:val="18"/>
              </w:rPr>
            </w:pPr>
            <w:r>
              <w:rPr>
                <w:sz w:val="18"/>
              </w:rPr>
              <w:t>G7243 Copper Reducer – Male x Press ϕ54mm x 35mm</w:t>
            </w:r>
          </w:p>
          <w:p w:rsidR="00CB45D5" w:rsidRPr="00B6491A" w:rsidRDefault="00CB45D5" w:rsidP="00CB45D5">
            <w:pPr>
              <w:spacing w:line="276" w:lineRule="auto"/>
              <w:jc w:val="left"/>
              <w:rPr>
                <w:b/>
              </w:rPr>
            </w:pPr>
            <w:r>
              <w:rPr>
                <w:sz w:val="18"/>
              </w:rPr>
              <w:t>G7243 Copper Reducer – Male x Press ϕ54mm x 42mm</w:t>
            </w:r>
          </w:p>
        </w:tc>
      </w:tr>
      <w:tr w:rsidR="00101E42" w:rsidRPr="00B6491A" w:rsidTr="00101E42">
        <w:tc>
          <w:tcPr>
            <w:tcW w:w="794" w:type="pct"/>
            <w:vAlign w:val="center"/>
          </w:tcPr>
          <w:p w:rsidR="00394B60" w:rsidRPr="00B6491A" w:rsidRDefault="001048C4" w:rsidP="00647029">
            <w:pPr>
              <w:spacing w:line="276" w:lineRule="auto"/>
              <w:jc w:val="center"/>
              <w:rPr>
                <w:noProof/>
                <w:lang w:eastAsia="en-NZ"/>
              </w:rPr>
            </w:pPr>
            <w:r>
              <w:rPr>
                <w:noProof/>
                <w:lang w:val="en-US"/>
              </w:rPr>
              <w:drawing>
                <wp:inline distT="0" distB="0" distL="0" distR="0">
                  <wp:extent cx="760095" cy="50673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6243G.TIF"/>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30" w:type="pct"/>
          </w:tcPr>
          <w:p w:rsidR="00394B60" w:rsidRPr="00F17DD6" w:rsidRDefault="00394B60" w:rsidP="004D4CD9">
            <w:pPr>
              <w:spacing w:line="276" w:lineRule="auto"/>
              <w:jc w:val="left"/>
              <w:rPr>
                <w:sz w:val="18"/>
              </w:rPr>
            </w:pPr>
          </w:p>
          <w:p w:rsidR="00394B60" w:rsidRPr="00F17DD6" w:rsidRDefault="00394B60" w:rsidP="00E239CE">
            <w:pPr>
              <w:spacing w:line="276" w:lineRule="auto"/>
              <w:jc w:val="left"/>
              <w:rPr>
                <w:sz w:val="18"/>
              </w:rPr>
            </w:pPr>
          </w:p>
        </w:tc>
        <w:tc>
          <w:tcPr>
            <w:tcW w:w="3776" w:type="pct"/>
          </w:tcPr>
          <w:p w:rsidR="00394B60" w:rsidRDefault="00394B60" w:rsidP="00757259">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15mmxR1/2</w:t>
            </w:r>
          </w:p>
          <w:p w:rsidR="00394B60" w:rsidRDefault="00394B60" w:rsidP="00394B60">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15mmxR3/4</w:t>
            </w:r>
          </w:p>
          <w:p w:rsidR="00394B60" w:rsidRDefault="00394B60" w:rsidP="00394B60">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18mmxR1/2</w:t>
            </w:r>
          </w:p>
          <w:p w:rsidR="00394B60" w:rsidRDefault="00394B60" w:rsidP="00394B60">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18mmxR3/4</w:t>
            </w:r>
          </w:p>
          <w:p w:rsidR="00394B60" w:rsidRDefault="00394B60" w:rsidP="00394B60">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22mmxR1/2</w:t>
            </w:r>
          </w:p>
          <w:p w:rsidR="00394B60" w:rsidRDefault="00394B60" w:rsidP="00394B60">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22mmxR3/4</w:t>
            </w:r>
          </w:p>
          <w:p w:rsidR="00394B60" w:rsidRDefault="00394B60" w:rsidP="00394B60">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22mmxR1</w:t>
            </w:r>
          </w:p>
          <w:p w:rsidR="00394B60" w:rsidRDefault="00394B60" w:rsidP="00394B60">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28mmxR3/4</w:t>
            </w:r>
          </w:p>
          <w:p w:rsidR="00394B60" w:rsidRDefault="00394B60" w:rsidP="00394B60">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28mmxR1</w:t>
            </w:r>
          </w:p>
          <w:p w:rsidR="00394B60" w:rsidRDefault="00394B60" w:rsidP="00394B60">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28mmxR1 1/4</w:t>
            </w:r>
          </w:p>
          <w:p w:rsidR="00394B60" w:rsidRDefault="00394B60" w:rsidP="00394B60">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35</w:t>
            </w:r>
            <w:r w:rsidR="00BE6C7F">
              <w:rPr>
                <w:sz w:val="18"/>
              </w:rPr>
              <w:t>mmxR1</w:t>
            </w:r>
          </w:p>
          <w:p w:rsidR="00394B60" w:rsidRDefault="00394B60" w:rsidP="00394B60">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35mmxR</w:t>
            </w:r>
            <w:r w:rsidR="00BE6C7F">
              <w:rPr>
                <w:sz w:val="18"/>
              </w:rPr>
              <w:t>1 1</w:t>
            </w:r>
            <w:r>
              <w:rPr>
                <w:sz w:val="18"/>
              </w:rPr>
              <w:t>/4</w:t>
            </w:r>
          </w:p>
          <w:p w:rsidR="00394B60" w:rsidRDefault="00394B60" w:rsidP="00394B60">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42</w:t>
            </w:r>
            <w:r w:rsidR="00BE6C7F">
              <w:rPr>
                <w:sz w:val="18"/>
              </w:rPr>
              <w:t>mmxR1 1/4</w:t>
            </w:r>
          </w:p>
          <w:p w:rsidR="00394B60" w:rsidRDefault="00394B60" w:rsidP="00394B60">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42mmxR</w:t>
            </w:r>
            <w:r w:rsidR="00BE6C7F">
              <w:rPr>
                <w:sz w:val="18"/>
              </w:rPr>
              <w:t>1 1/2</w:t>
            </w:r>
          </w:p>
          <w:p w:rsidR="00394B60" w:rsidRPr="00F17DD6" w:rsidRDefault="00394B60" w:rsidP="00394B60">
            <w:pPr>
              <w:spacing w:line="276" w:lineRule="auto"/>
              <w:ind w:left="176" w:hanging="142"/>
              <w:jc w:val="left"/>
              <w:rPr>
                <w:sz w:val="18"/>
              </w:rPr>
            </w:pPr>
            <w:r>
              <w:rPr>
                <w:sz w:val="18"/>
              </w:rPr>
              <w:t>G6243</w:t>
            </w:r>
            <w:r w:rsidR="00BE6C7F">
              <w:rPr>
                <w:sz w:val="18"/>
              </w:rPr>
              <w:t>G</w:t>
            </w:r>
            <w:r>
              <w:rPr>
                <w:sz w:val="18"/>
              </w:rPr>
              <w:t xml:space="preserve"> </w:t>
            </w:r>
            <w:r w:rsidR="00A211B0">
              <w:rPr>
                <w:sz w:val="18"/>
              </w:rPr>
              <w:t>Copper</w:t>
            </w:r>
            <w:r>
              <w:rPr>
                <w:sz w:val="18"/>
              </w:rPr>
              <w:t xml:space="preserve"> Straight Connector – Press x Male Thread 54</w:t>
            </w:r>
            <w:r w:rsidR="00BE6C7F">
              <w:rPr>
                <w:sz w:val="18"/>
              </w:rPr>
              <w:t>mmxR2</w:t>
            </w:r>
          </w:p>
        </w:tc>
      </w:tr>
    </w:tbl>
    <w:p w:rsidR="00CB45D5" w:rsidRDefault="00CB45D5">
      <w:r>
        <w:br w:type="page"/>
      </w:r>
    </w:p>
    <w:tbl>
      <w:tblPr>
        <w:tblStyle w:val="TableGrid"/>
        <w:tblW w:w="5000" w:type="pct"/>
        <w:tblLook w:val="04A0"/>
      </w:tblPr>
      <w:tblGrid>
        <w:gridCol w:w="1511"/>
        <w:gridCol w:w="818"/>
        <w:gridCol w:w="7185"/>
      </w:tblGrid>
      <w:tr w:rsidR="00C40DB9" w:rsidRPr="00B6491A" w:rsidTr="006B2D76">
        <w:tc>
          <w:tcPr>
            <w:tcW w:w="794" w:type="pct"/>
          </w:tcPr>
          <w:p w:rsidR="00C40DB9" w:rsidRPr="00B6491A" w:rsidRDefault="00C40DB9" w:rsidP="00C40DB9">
            <w:pPr>
              <w:spacing w:line="276" w:lineRule="auto"/>
              <w:jc w:val="left"/>
              <w:rPr>
                <w:b/>
              </w:rPr>
            </w:pPr>
            <w:r w:rsidRPr="00B6491A">
              <w:rPr>
                <w:b/>
              </w:rPr>
              <w:lastRenderedPageBreak/>
              <w:t>Image</w:t>
            </w:r>
          </w:p>
        </w:tc>
        <w:tc>
          <w:tcPr>
            <w:tcW w:w="430" w:type="pct"/>
          </w:tcPr>
          <w:p w:rsidR="00C40DB9" w:rsidRPr="00B6491A" w:rsidRDefault="00C40DB9" w:rsidP="00C40DB9">
            <w:pPr>
              <w:spacing w:line="276" w:lineRule="auto"/>
              <w:jc w:val="left"/>
              <w:rPr>
                <w:b/>
              </w:rPr>
            </w:pPr>
            <w:r w:rsidRPr="00B6491A">
              <w:rPr>
                <w:b/>
              </w:rPr>
              <w:t>Code</w:t>
            </w:r>
          </w:p>
        </w:tc>
        <w:tc>
          <w:tcPr>
            <w:tcW w:w="3776" w:type="pct"/>
          </w:tcPr>
          <w:p w:rsidR="00C40DB9" w:rsidRPr="00B6491A" w:rsidRDefault="00C40DB9" w:rsidP="00C40DB9">
            <w:pPr>
              <w:spacing w:line="276" w:lineRule="auto"/>
              <w:jc w:val="left"/>
              <w:rPr>
                <w:b/>
              </w:rPr>
            </w:pPr>
            <w:r w:rsidRPr="00B6491A">
              <w:rPr>
                <w:b/>
              </w:rPr>
              <w:t>Description</w:t>
            </w:r>
          </w:p>
        </w:tc>
      </w:tr>
      <w:tr w:rsidR="00C40DB9" w:rsidRPr="00B6491A" w:rsidTr="00101E42">
        <w:tc>
          <w:tcPr>
            <w:tcW w:w="794" w:type="pct"/>
            <w:vAlign w:val="center"/>
          </w:tcPr>
          <w:p w:rsidR="00C40DB9" w:rsidRDefault="00C40DB9" w:rsidP="00C40DB9">
            <w:pPr>
              <w:spacing w:line="276" w:lineRule="auto"/>
              <w:jc w:val="center"/>
              <w:rPr>
                <w:noProof/>
                <w:lang w:eastAsia="en-NZ"/>
              </w:rPr>
            </w:pPr>
            <w:r>
              <w:rPr>
                <w:noProof/>
                <w:lang w:val="en-US"/>
              </w:rPr>
              <w:drawing>
                <wp:inline distT="0" distB="0" distL="0" distR="0">
                  <wp:extent cx="760095" cy="506730"/>
                  <wp:effectExtent l="0" t="0" r="190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6270G.TIF"/>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30" w:type="pct"/>
          </w:tcPr>
          <w:p w:rsidR="00C40DB9" w:rsidRPr="00F17DD6" w:rsidRDefault="00C40DB9" w:rsidP="00C40DB9">
            <w:pPr>
              <w:spacing w:line="276" w:lineRule="auto"/>
              <w:jc w:val="left"/>
              <w:rPr>
                <w:sz w:val="18"/>
              </w:rPr>
            </w:pPr>
          </w:p>
        </w:tc>
        <w:tc>
          <w:tcPr>
            <w:tcW w:w="3776" w:type="pct"/>
          </w:tcPr>
          <w:p w:rsidR="00C40DB9" w:rsidRDefault="00C40DB9" w:rsidP="00C40DB9">
            <w:pPr>
              <w:spacing w:line="276" w:lineRule="auto"/>
              <w:ind w:left="176" w:hanging="142"/>
              <w:jc w:val="left"/>
              <w:rPr>
                <w:sz w:val="18"/>
              </w:rPr>
            </w:pPr>
            <w:r>
              <w:rPr>
                <w:sz w:val="18"/>
              </w:rPr>
              <w:t>G6270G Copper Straight Connector – Press x Female Thread 15xRp1/2</w:t>
            </w:r>
          </w:p>
          <w:p w:rsidR="00C40DB9" w:rsidRDefault="00C40DB9" w:rsidP="00C40DB9">
            <w:pPr>
              <w:spacing w:line="276" w:lineRule="auto"/>
              <w:ind w:left="176" w:hanging="142"/>
              <w:jc w:val="left"/>
              <w:rPr>
                <w:sz w:val="18"/>
              </w:rPr>
            </w:pPr>
            <w:r>
              <w:rPr>
                <w:sz w:val="18"/>
              </w:rPr>
              <w:t>G6270G Copper Straight Connector – Press x Female Thread 15xRp3/4</w:t>
            </w:r>
          </w:p>
          <w:p w:rsidR="00C40DB9" w:rsidRDefault="00C40DB9" w:rsidP="00C40DB9">
            <w:pPr>
              <w:spacing w:line="276" w:lineRule="auto"/>
              <w:ind w:left="176" w:hanging="142"/>
              <w:jc w:val="left"/>
              <w:rPr>
                <w:sz w:val="18"/>
              </w:rPr>
            </w:pPr>
            <w:r>
              <w:rPr>
                <w:sz w:val="18"/>
              </w:rPr>
              <w:t>G6270G Copper Straight Connector – Press x Female Thread 18xRp1/2</w:t>
            </w:r>
          </w:p>
          <w:p w:rsidR="00C40DB9" w:rsidRDefault="00C40DB9" w:rsidP="00C40DB9">
            <w:pPr>
              <w:spacing w:line="276" w:lineRule="auto"/>
              <w:ind w:left="176" w:hanging="142"/>
              <w:jc w:val="left"/>
              <w:rPr>
                <w:sz w:val="18"/>
              </w:rPr>
            </w:pPr>
            <w:r>
              <w:rPr>
                <w:sz w:val="18"/>
              </w:rPr>
              <w:t>G6270G Copper Straight Connector – Press x Female Thread 18xRp3/4</w:t>
            </w:r>
          </w:p>
          <w:p w:rsidR="00C40DB9" w:rsidRDefault="00C40DB9" w:rsidP="00C40DB9">
            <w:pPr>
              <w:spacing w:line="276" w:lineRule="auto"/>
              <w:ind w:left="176" w:hanging="142"/>
              <w:jc w:val="left"/>
              <w:rPr>
                <w:sz w:val="18"/>
              </w:rPr>
            </w:pPr>
            <w:r>
              <w:rPr>
                <w:sz w:val="18"/>
              </w:rPr>
              <w:t>G6270G Copper Straight Connector – Press x Female Thread 22xRp1/2</w:t>
            </w:r>
          </w:p>
          <w:p w:rsidR="00C40DB9" w:rsidRDefault="00C40DB9" w:rsidP="00C40DB9">
            <w:pPr>
              <w:spacing w:line="276" w:lineRule="auto"/>
              <w:ind w:left="176" w:hanging="142"/>
              <w:jc w:val="left"/>
              <w:rPr>
                <w:sz w:val="18"/>
              </w:rPr>
            </w:pPr>
            <w:r>
              <w:rPr>
                <w:sz w:val="18"/>
              </w:rPr>
              <w:t>G6270G Copper Straight Connector – Press x Female Thread 22xRp3/4</w:t>
            </w:r>
          </w:p>
          <w:p w:rsidR="00C40DB9" w:rsidRDefault="00C40DB9" w:rsidP="00C40DB9">
            <w:pPr>
              <w:spacing w:line="276" w:lineRule="auto"/>
              <w:ind w:left="176" w:hanging="142"/>
              <w:jc w:val="left"/>
              <w:rPr>
                <w:sz w:val="18"/>
              </w:rPr>
            </w:pPr>
            <w:r>
              <w:rPr>
                <w:sz w:val="18"/>
              </w:rPr>
              <w:t>G6270G Copper Straight Connector – Press x Female Thread 28xRp1</w:t>
            </w:r>
          </w:p>
          <w:p w:rsidR="00C40DB9" w:rsidRDefault="00C40DB9" w:rsidP="00C40DB9">
            <w:pPr>
              <w:spacing w:line="276" w:lineRule="auto"/>
              <w:ind w:left="176" w:hanging="142"/>
              <w:jc w:val="left"/>
              <w:rPr>
                <w:sz w:val="18"/>
              </w:rPr>
            </w:pPr>
            <w:r>
              <w:rPr>
                <w:sz w:val="18"/>
              </w:rPr>
              <w:t>G6270G Copper Straight Connector – Press x Female Thread 35xRp1 1/4</w:t>
            </w:r>
          </w:p>
          <w:p w:rsidR="00C40DB9" w:rsidRDefault="00C40DB9" w:rsidP="00C40DB9">
            <w:pPr>
              <w:spacing w:line="276" w:lineRule="auto"/>
              <w:ind w:left="176" w:hanging="142"/>
              <w:jc w:val="left"/>
              <w:rPr>
                <w:sz w:val="18"/>
              </w:rPr>
            </w:pPr>
            <w:r>
              <w:rPr>
                <w:sz w:val="18"/>
              </w:rPr>
              <w:t>G6270G Copper Straight Connector – Press x Female Thread 42xRp1 1/2</w:t>
            </w:r>
          </w:p>
          <w:p w:rsidR="00C40DB9" w:rsidRDefault="00C40DB9" w:rsidP="00C40DB9">
            <w:pPr>
              <w:spacing w:line="276" w:lineRule="auto"/>
              <w:ind w:left="176" w:hanging="142"/>
              <w:jc w:val="left"/>
              <w:rPr>
                <w:sz w:val="18"/>
              </w:rPr>
            </w:pPr>
            <w:r>
              <w:rPr>
                <w:sz w:val="18"/>
              </w:rPr>
              <w:t>G6270G Copper Straight Connector – Press x Female Thread 54xRp2</w:t>
            </w:r>
          </w:p>
        </w:tc>
      </w:tr>
      <w:tr w:rsidR="00C40DB9" w:rsidRPr="00B6491A" w:rsidTr="004548A2">
        <w:trPr>
          <w:trHeight w:val="2864"/>
        </w:trPr>
        <w:tc>
          <w:tcPr>
            <w:tcW w:w="794" w:type="pct"/>
            <w:vAlign w:val="center"/>
          </w:tcPr>
          <w:p w:rsidR="00C40DB9" w:rsidRDefault="00C40DB9" w:rsidP="00C40DB9">
            <w:pPr>
              <w:spacing w:line="276" w:lineRule="auto"/>
              <w:jc w:val="center"/>
              <w:rPr>
                <w:noProof/>
                <w:lang w:eastAsia="en-NZ"/>
              </w:rPr>
            </w:pPr>
            <w:r>
              <w:rPr>
                <w:noProof/>
                <w:lang w:val="en-US"/>
              </w:rPr>
              <w:drawing>
                <wp:inline distT="0" distB="0" distL="0" distR="0">
                  <wp:extent cx="760095" cy="506730"/>
                  <wp:effectExtent l="0" t="0" r="190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6280G.TIF"/>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30" w:type="pct"/>
          </w:tcPr>
          <w:p w:rsidR="00C40DB9" w:rsidRPr="00F17DD6" w:rsidRDefault="00C40DB9" w:rsidP="00C40DB9">
            <w:pPr>
              <w:spacing w:line="276" w:lineRule="auto"/>
              <w:jc w:val="left"/>
              <w:rPr>
                <w:sz w:val="18"/>
              </w:rPr>
            </w:pPr>
          </w:p>
        </w:tc>
        <w:tc>
          <w:tcPr>
            <w:tcW w:w="3776" w:type="pct"/>
          </w:tcPr>
          <w:p w:rsidR="00C40DB9" w:rsidRDefault="00C40DB9" w:rsidP="00C40DB9">
            <w:pPr>
              <w:spacing w:line="276" w:lineRule="auto"/>
              <w:ind w:left="176" w:hanging="142"/>
              <w:jc w:val="left"/>
              <w:rPr>
                <w:sz w:val="18"/>
              </w:rPr>
            </w:pPr>
            <w:r>
              <w:rPr>
                <w:sz w:val="18"/>
              </w:rPr>
              <w:t>6280G Copper Straight Connector - Male x Male Thread 15mmxR1/2</w:t>
            </w:r>
          </w:p>
          <w:p w:rsidR="00C40DB9" w:rsidRDefault="00C40DB9" w:rsidP="00C40DB9">
            <w:pPr>
              <w:spacing w:line="276" w:lineRule="auto"/>
              <w:ind w:left="176" w:hanging="142"/>
              <w:jc w:val="left"/>
              <w:rPr>
                <w:sz w:val="18"/>
              </w:rPr>
            </w:pPr>
            <w:r>
              <w:rPr>
                <w:sz w:val="18"/>
              </w:rPr>
              <w:t>6280G Copper Straight Connector - Male x Male Thread 18mmxR1/2</w:t>
            </w:r>
          </w:p>
          <w:p w:rsidR="00C40DB9" w:rsidRDefault="00C40DB9" w:rsidP="00C40DB9">
            <w:pPr>
              <w:spacing w:line="276" w:lineRule="auto"/>
              <w:ind w:left="176" w:hanging="142"/>
              <w:jc w:val="left"/>
              <w:rPr>
                <w:sz w:val="18"/>
              </w:rPr>
            </w:pPr>
            <w:r>
              <w:rPr>
                <w:sz w:val="18"/>
              </w:rPr>
              <w:t>6280G Copper Straight Connector - Male x Male Thread 18mmxR3/4</w:t>
            </w:r>
          </w:p>
          <w:p w:rsidR="00C40DB9" w:rsidRDefault="00C40DB9" w:rsidP="00C40DB9">
            <w:pPr>
              <w:spacing w:line="276" w:lineRule="auto"/>
              <w:ind w:left="176" w:hanging="142"/>
              <w:jc w:val="left"/>
              <w:rPr>
                <w:sz w:val="18"/>
              </w:rPr>
            </w:pPr>
            <w:r>
              <w:rPr>
                <w:sz w:val="18"/>
              </w:rPr>
              <w:t>6280G Copper Straight Connector - Male x Male Thread 22mmxR1/2</w:t>
            </w:r>
          </w:p>
          <w:p w:rsidR="00C40DB9" w:rsidRDefault="00C40DB9" w:rsidP="00C40DB9">
            <w:pPr>
              <w:spacing w:line="276" w:lineRule="auto"/>
              <w:ind w:left="176" w:hanging="142"/>
              <w:jc w:val="left"/>
              <w:rPr>
                <w:sz w:val="18"/>
              </w:rPr>
            </w:pPr>
            <w:r>
              <w:rPr>
                <w:sz w:val="18"/>
              </w:rPr>
              <w:t>6280G Copper Straight Connector - Male x Male Thread 22mmxR3/4</w:t>
            </w:r>
          </w:p>
          <w:p w:rsidR="00C40DB9" w:rsidRDefault="00C40DB9" w:rsidP="00C40DB9">
            <w:pPr>
              <w:spacing w:line="276" w:lineRule="auto"/>
              <w:ind w:left="176" w:hanging="142"/>
              <w:jc w:val="left"/>
              <w:rPr>
                <w:sz w:val="18"/>
              </w:rPr>
            </w:pPr>
            <w:r>
              <w:rPr>
                <w:sz w:val="18"/>
              </w:rPr>
              <w:t>6280G Copper Straight Connector - Male x Male Thread 28mmxR1</w:t>
            </w:r>
          </w:p>
          <w:p w:rsidR="00C40DB9" w:rsidRDefault="00C40DB9" w:rsidP="00C40DB9">
            <w:pPr>
              <w:spacing w:line="276" w:lineRule="auto"/>
              <w:ind w:left="176" w:hanging="142"/>
              <w:jc w:val="left"/>
              <w:rPr>
                <w:sz w:val="18"/>
              </w:rPr>
            </w:pPr>
            <w:r>
              <w:rPr>
                <w:sz w:val="18"/>
              </w:rPr>
              <w:t>6280G Copper Straight Connector - Male x Male Thread 35mmxR1 1/4</w:t>
            </w:r>
          </w:p>
          <w:p w:rsidR="00C40DB9" w:rsidRDefault="00C40DB9" w:rsidP="00C40DB9">
            <w:pPr>
              <w:spacing w:line="276" w:lineRule="auto"/>
              <w:ind w:left="176" w:hanging="142"/>
              <w:jc w:val="left"/>
              <w:rPr>
                <w:sz w:val="18"/>
              </w:rPr>
            </w:pPr>
            <w:r>
              <w:rPr>
                <w:sz w:val="18"/>
              </w:rPr>
              <w:t>6280G Copper Straight Connector - Male x Male Thread 42mmxR1 1/2</w:t>
            </w:r>
          </w:p>
        </w:tc>
      </w:tr>
      <w:tr w:rsidR="00C40DB9" w:rsidRPr="00B6491A" w:rsidTr="004548A2">
        <w:trPr>
          <w:trHeight w:val="2864"/>
        </w:trPr>
        <w:tc>
          <w:tcPr>
            <w:tcW w:w="794" w:type="pct"/>
            <w:vAlign w:val="center"/>
          </w:tcPr>
          <w:p w:rsidR="00C40DB9" w:rsidRDefault="00C40DB9" w:rsidP="00C40DB9">
            <w:pPr>
              <w:spacing w:line="276" w:lineRule="auto"/>
              <w:jc w:val="center"/>
              <w:rPr>
                <w:noProof/>
                <w:lang w:eastAsia="en-NZ"/>
              </w:rPr>
            </w:pPr>
            <w:r>
              <w:rPr>
                <w:noProof/>
                <w:lang w:val="en-US"/>
              </w:rPr>
              <w:drawing>
                <wp:inline distT="0" distB="0" distL="0" distR="0">
                  <wp:extent cx="760095" cy="506730"/>
                  <wp:effectExtent l="0" t="0" r="190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6246G.TIF"/>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30" w:type="pct"/>
          </w:tcPr>
          <w:p w:rsidR="00C40DB9" w:rsidRPr="00F17DD6" w:rsidRDefault="00C40DB9" w:rsidP="00C40DB9">
            <w:pPr>
              <w:spacing w:line="276" w:lineRule="auto"/>
              <w:jc w:val="left"/>
              <w:rPr>
                <w:sz w:val="18"/>
              </w:rPr>
            </w:pPr>
          </w:p>
        </w:tc>
        <w:tc>
          <w:tcPr>
            <w:tcW w:w="3776" w:type="pct"/>
          </w:tcPr>
          <w:p w:rsidR="00C40DB9" w:rsidRDefault="00C40DB9" w:rsidP="00C40DB9">
            <w:pPr>
              <w:spacing w:line="276" w:lineRule="auto"/>
              <w:ind w:left="176" w:hanging="142"/>
              <w:jc w:val="left"/>
              <w:rPr>
                <w:sz w:val="18"/>
              </w:rPr>
            </w:pPr>
            <w:r>
              <w:rPr>
                <w:sz w:val="18"/>
              </w:rPr>
              <w:t>6246G Copper Straight Connector - Male x Female Thread 15mmxRp1/2</w:t>
            </w:r>
          </w:p>
          <w:p w:rsidR="00C40DB9" w:rsidRPr="00F17DD6" w:rsidRDefault="00C40DB9" w:rsidP="00C40DB9">
            <w:pPr>
              <w:spacing w:line="276" w:lineRule="auto"/>
              <w:ind w:left="176" w:hanging="142"/>
              <w:jc w:val="left"/>
              <w:rPr>
                <w:sz w:val="18"/>
              </w:rPr>
            </w:pPr>
            <w:r>
              <w:rPr>
                <w:sz w:val="18"/>
              </w:rPr>
              <w:t>6246G Copper Straight Connector - Male x Female Thread 18mmxRp1/2</w:t>
            </w:r>
          </w:p>
          <w:p w:rsidR="00C40DB9" w:rsidRPr="00F17DD6" w:rsidRDefault="00C40DB9" w:rsidP="00C40DB9">
            <w:pPr>
              <w:spacing w:line="276" w:lineRule="auto"/>
              <w:ind w:left="176" w:hanging="142"/>
              <w:jc w:val="left"/>
              <w:rPr>
                <w:sz w:val="18"/>
              </w:rPr>
            </w:pPr>
            <w:r>
              <w:rPr>
                <w:sz w:val="18"/>
              </w:rPr>
              <w:t>6246G Copper Straight Connector - Male x Female Thread 18mmxRp3/4</w:t>
            </w:r>
          </w:p>
          <w:p w:rsidR="00C40DB9" w:rsidRPr="00F17DD6" w:rsidRDefault="00C40DB9" w:rsidP="00C40DB9">
            <w:pPr>
              <w:spacing w:line="276" w:lineRule="auto"/>
              <w:ind w:left="176" w:hanging="142"/>
              <w:jc w:val="left"/>
              <w:rPr>
                <w:sz w:val="18"/>
              </w:rPr>
            </w:pPr>
            <w:r>
              <w:rPr>
                <w:sz w:val="18"/>
              </w:rPr>
              <w:t>6246G Copper Straight Connector - Male x Female Thread 22mmxRp1/2</w:t>
            </w:r>
          </w:p>
          <w:p w:rsidR="00C40DB9" w:rsidRPr="00F17DD6" w:rsidRDefault="00C40DB9" w:rsidP="00C40DB9">
            <w:pPr>
              <w:spacing w:line="276" w:lineRule="auto"/>
              <w:ind w:left="176" w:hanging="142"/>
              <w:jc w:val="left"/>
              <w:rPr>
                <w:sz w:val="18"/>
              </w:rPr>
            </w:pPr>
            <w:r>
              <w:rPr>
                <w:sz w:val="18"/>
              </w:rPr>
              <w:t>6246G Copper Straight Connector - Male x Female Thread 22mmxRp3/4</w:t>
            </w:r>
          </w:p>
          <w:p w:rsidR="00C40DB9" w:rsidRPr="00F17DD6" w:rsidRDefault="00C40DB9" w:rsidP="00C40DB9">
            <w:pPr>
              <w:spacing w:line="276" w:lineRule="auto"/>
              <w:ind w:left="176" w:hanging="142"/>
              <w:jc w:val="left"/>
              <w:rPr>
                <w:sz w:val="18"/>
              </w:rPr>
            </w:pPr>
            <w:r>
              <w:rPr>
                <w:sz w:val="18"/>
              </w:rPr>
              <w:t>6246G Copper Straight Connector - Male x Female Thread 28mmxRp3/4</w:t>
            </w:r>
          </w:p>
          <w:p w:rsidR="00C40DB9" w:rsidRDefault="00C40DB9" w:rsidP="00C40DB9">
            <w:pPr>
              <w:spacing w:line="276" w:lineRule="auto"/>
              <w:ind w:left="176" w:hanging="142"/>
              <w:jc w:val="left"/>
              <w:rPr>
                <w:sz w:val="18"/>
              </w:rPr>
            </w:pPr>
            <w:r>
              <w:rPr>
                <w:sz w:val="18"/>
              </w:rPr>
              <w:t>6246G Copper Straight Connector - Male x Female Thread 28mmxRp1</w:t>
            </w:r>
          </w:p>
          <w:p w:rsidR="00C40DB9" w:rsidRPr="00F17DD6" w:rsidRDefault="00C40DB9" w:rsidP="00C40DB9">
            <w:pPr>
              <w:spacing w:line="276" w:lineRule="auto"/>
              <w:ind w:left="176" w:hanging="142"/>
              <w:jc w:val="left"/>
              <w:rPr>
                <w:sz w:val="18"/>
              </w:rPr>
            </w:pPr>
            <w:r>
              <w:rPr>
                <w:sz w:val="18"/>
              </w:rPr>
              <w:t>6246G Copper Straight Connector - Male x Female Thread 35mmxRp1</w:t>
            </w:r>
          </w:p>
          <w:p w:rsidR="00C40DB9" w:rsidRPr="00F17DD6" w:rsidRDefault="00C40DB9" w:rsidP="00C40DB9">
            <w:pPr>
              <w:spacing w:line="276" w:lineRule="auto"/>
              <w:ind w:left="176" w:hanging="142"/>
              <w:jc w:val="left"/>
              <w:rPr>
                <w:sz w:val="18"/>
              </w:rPr>
            </w:pPr>
            <w:r>
              <w:rPr>
                <w:sz w:val="18"/>
              </w:rPr>
              <w:t>6246G Copper Straight Connector - Male x Female Thread 35mmxRp1 1/4</w:t>
            </w:r>
          </w:p>
          <w:p w:rsidR="00C40DB9" w:rsidRPr="00F17DD6" w:rsidRDefault="00C40DB9" w:rsidP="00C40DB9">
            <w:pPr>
              <w:spacing w:line="276" w:lineRule="auto"/>
              <w:ind w:left="176" w:hanging="142"/>
              <w:jc w:val="left"/>
              <w:rPr>
                <w:sz w:val="18"/>
              </w:rPr>
            </w:pPr>
            <w:r>
              <w:rPr>
                <w:sz w:val="18"/>
              </w:rPr>
              <w:t>6246G Copper Straight Connector - Male x Female Thread 42mmxRp1 1/2</w:t>
            </w:r>
          </w:p>
          <w:p w:rsidR="00C40DB9" w:rsidRDefault="00C40DB9" w:rsidP="00C40DB9">
            <w:pPr>
              <w:spacing w:line="276" w:lineRule="auto"/>
              <w:ind w:left="176" w:hanging="142"/>
              <w:jc w:val="left"/>
              <w:rPr>
                <w:sz w:val="18"/>
              </w:rPr>
            </w:pPr>
            <w:r>
              <w:rPr>
                <w:sz w:val="18"/>
              </w:rPr>
              <w:t>6246G Copper Straight Connector - Male x Female Thread 54mmxRp2</w:t>
            </w:r>
          </w:p>
        </w:tc>
      </w:tr>
    </w:tbl>
    <w:p w:rsidR="00C40DB9" w:rsidRDefault="00C40DB9">
      <w:pPr>
        <w:kinsoku/>
        <w:overflowPunct/>
        <w:spacing w:before="0" w:line="276" w:lineRule="auto"/>
        <w:jc w:val="left"/>
        <w:textAlignment w:val="auto"/>
      </w:pPr>
    </w:p>
    <w:p w:rsidR="00C40DB9" w:rsidRDefault="00C40DB9">
      <w:pPr>
        <w:kinsoku/>
        <w:overflowPunct/>
        <w:spacing w:before="0" w:line="276" w:lineRule="auto"/>
        <w:jc w:val="left"/>
        <w:textAlignment w:val="auto"/>
      </w:pPr>
      <w:r>
        <w:br w:type="page"/>
      </w:r>
    </w:p>
    <w:p w:rsidR="00A211B0" w:rsidRDefault="00A211B0">
      <w:pPr>
        <w:kinsoku/>
        <w:overflowPunct/>
        <w:spacing w:before="0" w:line="276" w:lineRule="auto"/>
        <w:jc w:val="left"/>
        <w:textAlignment w:val="auto"/>
      </w:pPr>
    </w:p>
    <w:tbl>
      <w:tblPr>
        <w:tblStyle w:val="TableGrid"/>
        <w:tblW w:w="5000" w:type="pct"/>
        <w:tblLook w:val="04A0"/>
      </w:tblPr>
      <w:tblGrid>
        <w:gridCol w:w="1511"/>
        <w:gridCol w:w="818"/>
        <w:gridCol w:w="7185"/>
      </w:tblGrid>
      <w:tr w:rsidR="00A211B0" w:rsidRPr="00B6491A" w:rsidTr="004548A2">
        <w:tc>
          <w:tcPr>
            <w:tcW w:w="794" w:type="pct"/>
          </w:tcPr>
          <w:p w:rsidR="00A211B0" w:rsidRPr="00B6491A" w:rsidRDefault="00A211B0" w:rsidP="004548A2">
            <w:pPr>
              <w:spacing w:line="276" w:lineRule="auto"/>
              <w:jc w:val="left"/>
              <w:rPr>
                <w:b/>
              </w:rPr>
            </w:pPr>
            <w:r w:rsidRPr="00B6491A">
              <w:rPr>
                <w:b/>
              </w:rPr>
              <w:t>Image</w:t>
            </w:r>
          </w:p>
        </w:tc>
        <w:tc>
          <w:tcPr>
            <w:tcW w:w="430" w:type="pct"/>
          </w:tcPr>
          <w:p w:rsidR="00A211B0" w:rsidRPr="00B6491A" w:rsidRDefault="00A211B0" w:rsidP="004548A2">
            <w:pPr>
              <w:spacing w:line="276" w:lineRule="auto"/>
              <w:jc w:val="left"/>
              <w:rPr>
                <w:b/>
              </w:rPr>
            </w:pPr>
            <w:r w:rsidRPr="00B6491A">
              <w:rPr>
                <w:b/>
              </w:rPr>
              <w:t>Code</w:t>
            </w:r>
          </w:p>
        </w:tc>
        <w:tc>
          <w:tcPr>
            <w:tcW w:w="3776" w:type="pct"/>
          </w:tcPr>
          <w:p w:rsidR="00A211B0" w:rsidRPr="00B6491A" w:rsidRDefault="00A211B0" w:rsidP="004548A2">
            <w:pPr>
              <w:spacing w:line="276" w:lineRule="auto"/>
              <w:jc w:val="left"/>
              <w:rPr>
                <w:b/>
              </w:rPr>
            </w:pPr>
            <w:r w:rsidRPr="00B6491A">
              <w:rPr>
                <w:b/>
              </w:rPr>
              <w:t>Description</w:t>
            </w:r>
          </w:p>
        </w:tc>
      </w:tr>
      <w:tr w:rsidR="00A211B0" w:rsidRPr="00B6491A" w:rsidTr="00101E42">
        <w:tc>
          <w:tcPr>
            <w:tcW w:w="794" w:type="pct"/>
            <w:vAlign w:val="center"/>
          </w:tcPr>
          <w:p w:rsidR="00A211B0" w:rsidRDefault="00A211B0" w:rsidP="00E239CE">
            <w:pPr>
              <w:spacing w:line="276" w:lineRule="auto"/>
              <w:jc w:val="center"/>
              <w:rPr>
                <w:noProof/>
                <w:lang w:eastAsia="en-NZ"/>
              </w:rPr>
            </w:pPr>
            <w:r>
              <w:rPr>
                <w:noProof/>
                <w:lang w:val="en-US"/>
              </w:rPr>
              <w:drawing>
                <wp:inline distT="0" distB="0" distL="0" distR="0">
                  <wp:extent cx="760095" cy="506730"/>
                  <wp:effectExtent l="0" t="0" r="190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6092G.TIF"/>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30" w:type="pct"/>
          </w:tcPr>
          <w:p w:rsidR="00A211B0" w:rsidRPr="00F17DD6" w:rsidRDefault="00A211B0" w:rsidP="00E239CE">
            <w:pPr>
              <w:spacing w:line="276" w:lineRule="auto"/>
              <w:jc w:val="left"/>
              <w:rPr>
                <w:sz w:val="18"/>
              </w:rPr>
            </w:pPr>
          </w:p>
        </w:tc>
        <w:tc>
          <w:tcPr>
            <w:tcW w:w="3776" w:type="pct"/>
          </w:tcPr>
          <w:p w:rsidR="00A211B0" w:rsidRDefault="00A211B0" w:rsidP="00AC0C49">
            <w:pPr>
              <w:spacing w:line="276" w:lineRule="auto"/>
              <w:ind w:left="176" w:hanging="142"/>
              <w:jc w:val="left"/>
              <w:rPr>
                <w:sz w:val="18"/>
              </w:rPr>
            </w:pPr>
            <w:r>
              <w:rPr>
                <w:sz w:val="18"/>
              </w:rPr>
              <w:t>G6092G Copper Angle Adapter 90° - Press x Male Thread 15 x R1/2</w:t>
            </w:r>
          </w:p>
          <w:p w:rsidR="00A211B0" w:rsidRDefault="00A211B0" w:rsidP="00AC0C49">
            <w:pPr>
              <w:spacing w:line="276" w:lineRule="auto"/>
              <w:ind w:left="176" w:hanging="142"/>
              <w:jc w:val="left"/>
              <w:rPr>
                <w:sz w:val="18"/>
              </w:rPr>
            </w:pPr>
            <w:r>
              <w:rPr>
                <w:sz w:val="18"/>
              </w:rPr>
              <w:t>G6092G Copper Angle Adapter 90° - Press x Male Thread 18 x R1/2</w:t>
            </w:r>
          </w:p>
          <w:p w:rsidR="00A211B0" w:rsidRDefault="00A211B0" w:rsidP="00AC0C49">
            <w:pPr>
              <w:spacing w:line="276" w:lineRule="auto"/>
              <w:ind w:left="176" w:hanging="142"/>
              <w:jc w:val="left"/>
              <w:rPr>
                <w:sz w:val="18"/>
              </w:rPr>
            </w:pPr>
            <w:r>
              <w:rPr>
                <w:sz w:val="18"/>
              </w:rPr>
              <w:t>G6092G Copper Angle Adapter 90° - Press x Male Thread 18 x R3/4</w:t>
            </w:r>
          </w:p>
          <w:p w:rsidR="00A211B0" w:rsidRDefault="00A211B0" w:rsidP="00AC0C49">
            <w:pPr>
              <w:spacing w:line="276" w:lineRule="auto"/>
              <w:ind w:left="176" w:hanging="142"/>
              <w:jc w:val="left"/>
              <w:rPr>
                <w:sz w:val="18"/>
              </w:rPr>
            </w:pPr>
            <w:r>
              <w:rPr>
                <w:sz w:val="18"/>
              </w:rPr>
              <w:t>G6092G Copper Angle Adapter 90° - Press x Male Thread 22 x R3/4</w:t>
            </w:r>
          </w:p>
          <w:p w:rsidR="00A211B0" w:rsidRDefault="00A211B0" w:rsidP="00AC0C49">
            <w:pPr>
              <w:spacing w:line="276" w:lineRule="auto"/>
              <w:ind w:left="176" w:hanging="142"/>
              <w:jc w:val="left"/>
              <w:rPr>
                <w:sz w:val="18"/>
              </w:rPr>
            </w:pPr>
            <w:r>
              <w:rPr>
                <w:sz w:val="18"/>
              </w:rPr>
              <w:t>G6092G Copper Angle Adapter 90° - Press x Male Thread 28 x R1</w:t>
            </w:r>
          </w:p>
          <w:p w:rsidR="00A211B0" w:rsidRDefault="00A211B0" w:rsidP="00AC0C49">
            <w:pPr>
              <w:spacing w:line="276" w:lineRule="auto"/>
              <w:ind w:left="176" w:hanging="142"/>
              <w:jc w:val="left"/>
              <w:rPr>
                <w:sz w:val="18"/>
              </w:rPr>
            </w:pPr>
            <w:r>
              <w:rPr>
                <w:sz w:val="18"/>
              </w:rPr>
              <w:t>G6092G Copper Angle Adapter 90° - Press x Male Thread 35 x R1 1/4</w:t>
            </w:r>
          </w:p>
          <w:p w:rsidR="00A211B0" w:rsidRDefault="00A211B0" w:rsidP="00AC0C49">
            <w:pPr>
              <w:spacing w:line="276" w:lineRule="auto"/>
              <w:ind w:left="176" w:hanging="142"/>
              <w:jc w:val="left"/>
              <w:rPr>
                <w:sz w:val="18"/>
              </w:rPr>
            </w:pPr>
            <w:r>
              <w:rPr>
                <w:sz w:val="18"/>
              </w:rPr>
              <w:t>G6092G Copper Angle Adapter 90° - Press x Male Thread 42 x R1 1/2</w:t>
            </w:r>
          </w:p>
          <w:p w:rsidR="00A211B0" w:rsidRDefault="00A211B0" w:rsidP="00AC0C49">
            <w:pPr>
              <w:spacing w:line="276" w:lineRule="auto"/>
              <w:ind w:left="176" w:hanging="142"/>
              <w:jc w:val="left"/>
              <w:rPr>
                <w:sz w:val="18"/>
              </w:rPr>
            </w:pPr>
            <w:r>
              <w:rPr>
                <w:sz w:val="18"/>
              </w:rPr>
              <w:t>G6092G Copper Angle Adapter 90° - Press x Male Thread 54 x R2</w:t>
            </w:r>
          </w:p>
        </w:tc>
      </w:tr>
      <w:tr w:rsidR="00A211B0" w:rsidRPr="00B6491A" w:rsidTr="00101E42">
        <w:tc>
          <w:tcPr>
            <w:tcW w:w="794" w:type="pct"/>
            <w:vAlign w:val="center"/>
          </w:tcPr>
          <w:p w:rsidR="00A211B0" w:rsidRPr="00B6491A" w:rsidRDefault="00A211B0" w:rsidP="00AC0C49">
            <w:pPr>
              <w:spacing w:line="276" w:lineRule="auto"/>
              <w:jc w:val="center"/>
            </w:pPr>
            <w:r>
              <w:rPr>
                <w:noProof/>
                <w:lang w:val="en-US"/>
              </w:rPr>
              <w:drawing>
                <wp:inline distT="0" distB="0" distL="0" distR="0">
                  <wp:extent cx="760095" cy="506730"/>
                  <wp:effectExtent l="0" t="0" r="190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6090G.TIF"/>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30" w:type="pct"/>
          </w:tcPr>
          <w:p w:rsidR="00A211B0" w:rsidRPr="00F17DD6" w:rsidRDefault="00A211B0" w:rsidP="00AC0C49">
            <w:pPr>
              <w:spacing w:line="276" w:lineRule="auto"/>
              <w:jc w:val="left"/>
              <w:rPr>
                <w:sz w:val="18"/>
              </w:rPr>
            </w:pPr>
          </w:p>
        </w:tc>
        <w:tc>
          <w:tcPr>
            <w:tcW w:w="3776" w:type="pct"/>
          </w:tcPr>
          <w:p w:rsidR="00A211B0" w:rsidRPr="00F17DD6" w:rsidRDefault="00A211B0" w:rsidP="00901B30">
            <w:pPr>
              <w:spacing w:line="276" w:lineRule="auto"/>
              <w:ind w:left="176" w:hanging="142"/>
              <w:jc w:val="left"/>
              <w:rPr>
                <w:sz w:val="18"/>
              </w:rPr>
            </w:pPr>
            <w:r>
              <w:rPr>
                <w:sz w:val="18"/>
              </w:rPr>
              <w:t>G6090G Copper Angle Adapter 90° - Press x Female Thread 15 x Rp1/2</w:t>
            </w:r>
          </w:p>
          <w:p w:rsidR="00A211B0" w:rsidRPr="00F17DD6" w:rsidRDefault="00A211B0" w:rsidP="00901B30">
            <w:pPr>
              <w:spacing w:line="276" w:lineRule="auto"/>
              <w:ind w:left="176" w:hanging="142"/>
              <w:jc w:val="left"/>
              <w:rPr>
                <w:sz w:val="18"/>
              </w:rPr>
            </w:pPr>
            <w:r>
              <w:rPr>
                <w:sz w:val="18"/>
              </w:rPr>
              <w:t>G6090G Copper Angle Adapter 90° - Press x Female Thread 15 x Rp3/4</w:t>
            </w:r>
          </w:p>
          <w:p w:rsidR="00A211B0" w:rsidRPr="00F17DD6" w:rsidRDefault="00A211B0" w:rsidP="00901B30">
            <w:pPr>
              <w:spacing w:line="276" w:lineRule="auto"/>
              <w:ind w:left="176" w:hanging="142"/>
              <w:jc w:val="left"/>
              <w:rPr>
                <w:sz w:val="18"/>
              </w:rPr>
            </w:pPr>
            <w:r>
              <w:rPr>
                <w:sz w:val="18"/>
              </w:rPr>
              <w:t>G6090G Copper Angle Adapter 90° - Press x Female Thread 18 x Rp1/2</w:t>
            </w:r>
          </w:p>
          <w:p w:rsidR="00A211B0" w:rsidRPr="00F17DD6" w:rsidRDefault="00A211B0" w:rsidP="00901B30">
            <w:pPr>
              <w:spacing w:line="276" w:lineRule="auto"/>
              <w:ind w:left="176" w:hanging="142"/>
              <w:jc w:val="left"/>
              <w:rPr>
                <w:sz w:val="18"/>
              </w:rPr>
            </w:pPr>
            <w:r>
              <w:rPr>
                <w:sz w:val="18"/>
              </w:rPr>
              <w:t>G6090G Copper Angle Adapter 90° - Press x Female Thread 18 x Rp3/4</w:t>
            </w:r>
          </w:p>
          <w:p w:rsidR="00A211B0" w:rsidRPr="00F17DD6" w:rsidRDefault="00A211B0" w:rsidP="00901B30">
            <w:pPr>
              <w:spacing w:line="276" w:lineRule="auto"/>
              <w:ind w:left="176" w:hanging="142"/>
              <w:jc w:val="left"/>
              <w:rPr>
                <w:sz w:val="18"/>
              </w:rPr>
            </w:pPr>
            <w:r>
              <w:rPr>
                <w:sz w:val="18"/>
              </w:rPr>
              <w:t>G6090G Copper Angle Adapter 90° - Press x Female Thread 22 x Rp1/2</w:t>
            </w:r>
          </w:p>
          <w:p w:rsidR="00A211B0" w:rsidRPr="00F17DD6" w:rsidRDefault="00A211B0" w:rsidP="00901B30">
            <w:pPr>
              <w:spacing w:line="276" w:lineRule="auto"/>
              <w:ind w:left="176" w:hanging="142"/>
              <w:jc w:val="left"/>
              <w:rPr>
                <w:sz w:val="18"/>
              </w:rPr>
            </w:pPr>
            <w:r>
              <w:rPr>
                <w:sz w:val="18"/>
              </w:rPr>
              <w:t>G6090G Copper Angle Adapter 90° - Press x Female Thread 22 x Rp3/4</w:t>
            </w:r>
          </w:p>
          <w:p w:rsidR="00A211B0" w:rsidRPr="00F17DD6" w:rsidRDefault="00A211B0" w:rsidP="00901B30">
            <w:pPr>
              <w:spacing w:line="276" w:lineRule="auto"/>
              <w:ind w:left="176" w:hanging="142"/>
              <w:jc w:val="left"/>
              <w:rPr>
                <w:sz w:val="18"/>
              </w:rPr>
            </w:pPr>
            <w:r>
              <w:rPr>
                <w:sz w:val="18"/>
              </w:rPr>
              <w:t>G6090G Copper Angle Adapter 90° - Press x Female Thread 22 x Rp1</w:t>
            </w:r>
          </w:p>
          <w:p w:rsidR="00A211B0" w:rsidRPr="00F17DD6" w:rsidRDefault="00A211B0" w:rsidP="00901B30">
            <w:pPr>
              <w:spacing w:line="276" w:lineRule="auto"/>
              <w:ind w:left="176" w:hanging="142"/>
              <w:jc w:val="left"/>
              <w:rPr>
                <w:sz w:val="18"/>
              </w:rPr>
            </w:pPr>
            <w:r>
              <w:rPr>
                <w:sz w:val="18"/>
              </w:rPr>
              <w:t>G6090G Copper Angle Adapter 90° - Press x Female Thread 28 x Rp1</w:t>
            </w:r>
          </w:p>
          <w:p w:rsidR="00A211B0" w:rsidRPr="00F17DD6" w:rsidRDefault="00A211B0" w:rsidP="008322F9">
            <w:pPr>
              <w:spacing w:line="276" w:lineRule="auto"/>
              <w:ind w:left="176" w:hanging="142"/>
              <w:jc w:val="left"/>
              <w:rPr>
                <w:sz w:val="18"/>
              </w:rPr>
            </w:pPr>
            <w:r>
              <w:rPr>
                <w:sz w:val="18"/>
              </w:rPr>
              <w:t>G6090G Copper Angle Adapter 90° - Press x Female Thread 35 x Rp1 1/4</w:t>
            </w:r>
            <w:r w:rsidRPr="00F17DD6">
              <w:rPr>
                <w:sz w:val="18"/>
              </w:rPr>
              <w:t xml:space="preserve"> </w:t>
            </w:r>
          </w:p>
          <w:p w:rsidR="00A211B0" w:rsidRPr="00F17DD6" w:rsidRDefault="00A211B0" w:rsidP="008322F9">
            <w:pPr>
              <w:spacing w:line="276" w:lineRule="auto"/>
              <w:ind w:left="176" w:hanging="142"/>
              <w:jc w:val="left"/>
              <w:rPr>
                <w:sz w:val="18"/>
              </w:rPr>
            </w:pPr>
            <w:r>
              <w:rPr>
                <w:sz w:val="18"/>
              </w:rPr>
              <w:t>G6090G Copper Angle Adapter 90° - Press x Female Thread 42 x Rp1 1/2</w:t>
            </w:r>
          </w:p>
          <w:p w:rsidR="00A211B0" w:rsidRPr="00F17DD6" w:rsidRDefault="00A211B0" w:rsidP="008322F9">
            <w:pPr>
              <w:spacing w:line="276" w:lineRule="auto"/>
              <w:ind w:left="176" w:hanging="142"/>
              <w:jc w:val="left"/>
              <w:rPr>
                <w:sz w:val="18"/>
              </w:rPr>
            </w:pPr>
            <w:r>
              <w:rPr>
                <w:sz w:val="18"/>
              </w:rPr>
              <w:t>G6090G Copper Angle Adapter 90° - Press x Female Thread 54 x Rp2</w:t>
            </w:r>
          </w:p>
        </w:tc>
      </w:tr>
      <w:tr w:rsidR="00C40DB9" w:rsidRPr="00B6491A" w:rsidTr="00101E42">
        <w:tc>
          <w:tcPr>
            <w:tcW w:w="794" w:type="pct"/>
            <w:vAlign w:val="center"/>
          </w:tcPr>
          <w:p w:rsidR="00C40DB9" w:rsidRDefault="00C40DB9" w:rsidP="00AC0C49">
            <w:pPr>
              <w:spacing w:line="276" w:lineRule="auto"/>
              <w:jc w:val="center"/>
              <w:rPr>
                <w:noProof/>
                <w:lang w:eastAsia="en-NZ"/>
              </w:rPr>
            </w:pPr>
            <w:r>
              <w:rPr>
                <w:noProof/>
                <w:lang w:val="en-US"/>
              </w:rPr>
              <w:drawing>
                <wp:inline distT="0" distB="0" distL="0" distR="0">
                  <wp:extent cx="760095" cy="506730"/>
                  <wp:effectExtent l="0" t="0" r="1905" b="762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6340.TIF"/>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30" w:type="pct"/>
          </w:tcPr>
          <w:p w:rsidR="00C40DB9" w:rsidRPr="00F17DD6" w:rsidRDefault="00C40DB9" w:rsidP="00AC0C49">
            <w:pPr>
              <w:spacing w:line="276" w:lineRule="auto"/>
              <w:jc w:val="left"/>
              <w:rPr>
                <w:sz w:val="18"/>
              </w:rPr>
            </w:pPr>
          </w:p>
        </w:tc>
        <w:tc>
          <w:tcPr>
            <w:tcW w:w="3776" w:type="pct"/>
          </w:tcPr>
          <w:p w:rsidR="00C40DB9" w:rsidRDefault="00C40DB9" w:rsidP="00C40DB9">
            <w:pPr>
              <w:spacing w:line="276" w:lineRule="auto"/>
              <w:ind w:left="176" w:hanging="142"/>
              <w:jc w:val="left"/>
              <w:rPr>
                <w:sz w:val="18"/>
              </w:rPr>
            </w:pPr>
            <w:r>
              <w:rPr>
                <w:sz w:val="18"/>
              </w:rPr>
              <w:t>G6340 Copper Straight Union – 2x Press 15mm</w:t>
            </w:r>
          </w:p>
          <w:p w:rsidR="00C40DB9" w:rsidRDefault="00C40DB9" w:rsidP="00C40DB9">
            <w:pPr>
              <w:spacing w:line="276" w:lineRule="auto"/>
              <w:ind w:left="176" w:hanging="142"/>
              <w:jc w:val="left"/>
              <w:rPr>
                <w:sz w:val="18"/>
              </w:rPr>
            </w:pPr>
            <w:r>
              <w:rPr>
                <w:sz w:val="18"/>
              </w:rPr>
              <w:t>G6340 Copper Straight Union – 2x Press 22mm</w:t>
            </w:r>
          </w:p>
          <w:p w:rsidR="00C40DB9" w:rsidRDefault="00C40DB9" w:rsidP="00C40DB9">
            <w:pPr>
              <w:spacing w:line="276" w:lineRule="auto"/>
              <w:ind w:left="176" w:hanging="142"/>
              <w:jc w:val="left"/>
              <w:rPr>
                <w:sz w:val="18"/>
              </w:rPr>
            </w:pPr>
            <w:r>
              <w:rPr>
                <w:sz w:val="18"/>
              </w:rPr>
              <w:t>G6340 Copper Straight Union – 2x Press 28mm</w:t>
            </w:r>
          </w:p>
          <w:p w:rsidR="00C40DB9" w:rsidRDefault="00C40DB9" w:rsidP="00C40DB9">
            <w:pPr>
              <w:spacing w:line="276" w:lineRule="auto"/>
              <w:ind w:left="176" w:hanging="142"/>
              <w:jc w:val="left"/>
              <w:rPr>
                <w:sz w:val="18"/>
              </w:rPr>
            </w:pPr>
            <w:r>
              <w:rPr>
                <w:sz w:val="18"/>
              </w:rPr>
              <w:t>G6340 Copper Straight Union – 2x Press 35mm</w:t>
            </w:r>
          </w:p>
        </w:tc>
      </w:tr>
      <w:tr w:rsidR="00C40DB9" w:rsidRPr="00B6491A" w:rsidTr="00101E42">
        <w:tc>
          <w:tcPr>
            <w:tcW w:w="794" w:type="pct"/>
            <w:vAlign w:val="center"/>
          </w:tcPr>
          <w:p w:rsidR="00C40DB9" w:rsidRDefault="00C40DB9" w:rsidP="00AC0C49">
            <w:pPr>
              <w:spacing w:line="276" w:lineRule="auto"/>
              <w:jc w:val="center"/>
              <w:rPr>
                <w:noProof/>
                <w:lang w:eastAsia="en-NZ"/>
              </w:rPr>
            </w:pPr>
            <w:r>
              <w:rPr>
                <w:noProof/>
                <w:lang w:val="en-US"/>
              </w:rPr>
              <w:drawing>
                <wp:inline distT="0" distB="0" distL="0" distR="0">
                  <wp:extent cx="669497" cy="588397"/>
                  <wp:effectExtent l="0" t="0" r="0" b="254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6360.TIF"/>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9607" cy="588494"/>
                          </a:xfrm>
                          <a:prstGeom prst="rect">
                            <a:avLst/>
                          </a:prstGeom>
                        </pic:spPr>
                      </pic:pic>
                    </a:graphicData>
                  </a:graphic>
                </wp:inline>
              </w:drawing>
            </w:r>
          </w:p>
        </w:tc>
        <w:tc>
          <w:tcPr>
            <w:tcW w:w="430" w:type="pct"/>
          </w:tcPr>
          <w:p w:rsidR="00C40DB9" w:rsidRPr="00F17DD6" w:rsidRDefault="00C40DB9" w:rsidP="00AC0C49">
            <w:pPr>
              <w:spacing w:line="276" w:lineRule="auto"/>
              <w:jc w:val="left"/>
              <w:rPr>
                <w:sz w:val="18"/>
              </w:rPr>
            </w:pPr>
          </w:p>
        </w:tc>
        <w:tc>
          <w:tcPr>
            <w:tcW w:w="3776" w:type="pct"/>
          </w:tcPr>
          <w:p w:rsidR="00C40DB9" w:rsidRDefault="00C40DB9" w:rsidP="00C40DB9">
            <w:pPr>
              <w:spacing w:line="276" w:lineRule="auto"/>
              <w:ind w:left="176" w:hanging="142"/>
              <w:jc w:val="left"/>
              <w:rPr>
                <w:sz w:val="18"/>
              </w:rPr>
            </w:pPr>
            <w:r>
              <w:rPr>
                <w:sz w:val="18"/>
              </w:rPr>
              <w:t>G6360 Copper Coupling with Nut – Press x Female Thread 15mmxG7/8</w:t>
            </w:r>
          </w:p>
          <w:p w:rsidR="00C40DB9" w:rsidRDefault="00C40DB9" w:rsidP="00C40DB9">
            <w:pPr>
              <w:spacing w:line="276" w:lineRule="auto"/>
              <w:ind w:left="176" w:hanging="142"/>
              <w:jc w:val="left"/>
              <w:rPr>
                <w:sz w:val="18"/>
              </w:rPr>
            </w:pPr>
            <w:r>
              <w:rPr>
                <w:sz w:val="18"/>
              </w:rPr>
              <w:t>G6360 Copper Coupling with Nut – Press x Female Thread 28mmxG1 3/8</w:t>
            </w:r>
          </w:p>
        </w:tc>
      </w:tr>
      <w:tr w:rsidR="00C40DB9" w:rsidRPr="00B6491A" w:rsidTr="00101E42">
        <w:tc>
          <w:tcPr>
            <w:tcW w:w="794" w:type="pct"/>
            <w:vAlign w:val="center"/>
          </w:tcPr>
          <w:p w:rsidR="00C40DB9" w:rsidRDefault="00C40DB9" w:rsidP="00AC0C49">
            <w:pPr>
              <w:spacing w:line="276" w:lineRule="auto"/>
              <w:jc w:val="center"/>
              <w:rPr>
                <w:noProof/>
                <w:lang w:eastAsia="en-NZ"/>
              </w:rPr>
            </w:pPr>
            <w:r>
              <w:rPr>
                <w:noProof/>
                <w:lang w:val="en-US"/>
              </w:rPr>
              <w:drawing>
                <wp:inline distT="0" distB="0" distL="0" distR="0">
                  <wp:extent cx="485029" cy="77110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6471G.TIF"/>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6790" cy="773905"/>
                          </a:xfrm>
                          <a:prstGeom prst="rect">
                            <a:avLst/>
                          </a:prstGeom>
                        </pic:spPr>
                      </pic:pic>
                    </a:graphicData>
                  </a:graphic>
                </wp:inline>
              </w:drawing>
            </w:r>
          </w:p>
        </w:tc>
        <w:tc>
          <w:tcPr>
            <w:tcW w:w="430" w:type="pct"/>
          </w:tcPr>
          <w:p w:rsidR="00C40DB9" w:rsidRPr="00F17DD6" w:rsidRDefault="00C40DB9" w:rsidP="00AC0C49">
            <w:pPr>
              <w:spacing w:line="276" w:lineRule="auto"/>
              <w:jc w:val="left"/>
              <w:rPr>
                <w:sz w:val="18"/>
              </w:rPr>
            </w:pPr>
          </w:p>
        </w:tc>
        <w:tc>
          <w:tcPr>
            <w:tcW w:w="3776" w:type="pct"/>
          </w:tcPr>
          <w:p w:rsidR="00C40DB9" w:rsidRDefault="00C40DB9" w:rsidP="00C40DB9">
            <w:pPr>
              <w:spacing w:line="276" w:lineRule="auto"/>
              <w:ind w:left="176" w:hanging="142"/>
              <w:jc w:val="left"/>
              <w:rPr>
                <w:sz w:val="18"/>
              </w:rPr>
            </w:pPr>
            <w:r>
              <w:rPr>
                <w:sz w:val="18"/>
              </w:rPr>
              <w:t>G6471G Copper Wallplate 90° – Press x Female Thread 15mm x Rp1/2</w:t>
            </w:r>
          </w:p>
          <w:p w:rsidR="00C40DB9" w:rsidRDefault="00C40DB9" w:rsidP="00C40DB9">
            <w:pPr>
              <w:spacing w:line="276" w:lineRule="auto"/>
              <w:ind w:left="176" w:hanging="142"/>
              <w:jc w:val="left"/>
              <w:rPr>
                <w:sz w:val="18"/>
              </w:rPr>
            </w:pPr>
            <w:r>
              <w:rPr>
                <w:sz w:val="18"/>
              </w:rPr>
              <w:t>G6471G Copper Wallplate 90° – Press x Female Thread 18mm x Rp1/2</w:t>
            </w:r>
          </w:p>
          <w:p w:rsidR="00C40DB9" w:rsidRDefault="00C40DB9" w:rsidP="00C40DB9">
            <w:pPr>
              <w:spacing w:line="276" w:lineRule="auto"/>
              <w:ind w:left="176" w:hanging="142"/>
              <w:jc w:val="left"/>
              <w:rPr>
                <w:sz w:val="18"/>
              </w:rPr>
            </w:pPr>
            <w:r>
              <w:rPr>
                <w:sz w:val="18"/>
              </w:rPr>
              <w:t>G6471G Copper Wallplate 90° – Press x Female Thread 22mm x Rp3/4</w:t>
            </w:r>
          </w:p>
        </w:tc>
      </w:tr>
    </w:tbl>
    <w:p w:rsidR="00A211B0" w:rsidRDefault="00A211B0">
      <w:pPr>
        <w:kinsoku/>
        <w:overflowPunct/>
        <w:spacing w:before="0" w:line="276" w:lineRule="auto"/>
        <w:jc w:val="left"/>
        <w:textAlignment w:val="auto"/>
      </w:pPr>
      <w:r>
        <w:br w:type="page"/>
      </w:r>
    </w:p>
    <w:tbl>
      <w:tblPr>
        <w:tblStyle w:val="TableGrid"/>
        <w:tblW w:w="5000" w:type="pct"/>
        <w:tblLook w:val="04A0"/>
      </w:tblPr>
      <w:tblGrid>
        <w:gridCol w:w="1421"/>
        <w:gridCol w:w="826"/>
        <w:gridCol w:w="7267"/>
      </w:tblGrid>
      <w:tr w:rsidR="00A211B0" w:rsidRPr="00B6491A" w:rsidTr="00101E42">
        <w:tc>
          <w:tcPr>
            <w:tcW w:w="747" w:type="pct"/>
          </w:tcPr>
          <w:p w:rsidR="00A211B0" w:rsidRPr="00B6491A" w:rsidRDefault="00A211B0" w:rsidP="00A92BB3">
            <w:pPr>
              <w:spacing w:line="276" w:lineRule="auto"/>
              <w:jc w:val="left"/>
              <w:rPr>
                <w:b/>
              </w:rPr>
            </w:pPr>
            <w:r w:rsidRPr="00B6491A">
              <w:rPr>
                <w:b/>
              </w:rPr>
              <w:lastRenderedPageBreak/>
              <w:t>Image</w:t>
            </w:r>
          </w:p>
        </w:tc>
        <w:tc>
          <w:tcPr>
            <w:tcW w:w="434" w:type="pct"/>
          </w:tcPr>
          <w:p w:rsidR="00A211B0" w:rsidRPr="00B6491A" w:rsidRDefault="00A211B0" w:rsidP="00A92BB3">
            <w:pPr>
              <w:spacing w:line="276" w:lineRule="auto"/>
              <w:jc w:val="left"/>
              <w:rPr>
                <w:b/>
              </w:rPr>
            </w:pPr>
            <w:r w:rsidRPr="00B6491A">
              <w:rPr>
                <w:b/>
              </w:rPr>
              <w:t>Code</w:t>
            </w:r>
          </w:p>
        </w:tc>
        <w:tc>
          <w:tcPr>
            <w:tcW w:w="3819" w:type="pct"/>
          </w:tcPr>
          <w:p w:rsidR="00A211B0" w:rsidRPr="00B6491A" w:rsidRDefault="00A211B0" w:rsidP="00A92BB3">
            <w:pPr>
              <w:spacing w:line="276" w:lineRule="auto"/>
              <w:jc w:val="left"/>
              <w:rPr>
                <w:b/>
              </w:rPr>
            </w:pPr>
            <w:r w:rsidRPr="00B6491A">
              <w:rPr>
                <w:b/>
              </w:rPr>
              <w:t>Description</w:t>
            </w:r>
          </w:p>
        </w:tc>
      </w:tr>
      <w:tr w:rsidR="00A211B0" w:rsidRPr="00B6491A" w:rsidTr="00101E42">
        <w:tc>
          <w:tcPr>
            <w:tcW w:w="747" w:type="pct"/>
            <w:vAlign w:val="center"/>
          </w:tcPr>
          <w:p w:rsidR="00A211B0" w:rsidRPr="00B6491A" w:rsidRDefault="00A211B0" w:rsidP="00AC0C49">
            <w:pPr>
              <w:spacing w:line="276" w:lineRule="auto"/>
              <w:jc w:val="center"/>
              <w:rPr>
                <w:noProof/>
                <w:lang w:eastAsia="en-NZ"/>
              </w:rPr>
            </w:pPr>
            <w:r>
              <w:rPr>
                <w:noProof/>
                <w:lang w:val="en-US"/>
              </w:rPr>
              <w:drawing>
                <wp:inline distT="0" distB="0" distL="0" distR="0">
                  <wp:extent cx="760095" cy="506730"/>
                  <wp:effectExtent l="0" t="0" r="1905" b="762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ressG7301.TIF"/>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506730"/>
                          </a:xfrm>
                          <a:prstGeom prst="rect">
                            <a:avLst/>
                          </a:prstGeom>
                        </pic:spPr>
                      </pic:pic>
                    </a:graphicData>
                  </a:graphic>
                </wp:inline>
              </w:drawing>
            </w:r>
          </w:p>
        </w:tc>
        <w:tc>
          <w:tcPr>
            <w:tcW w:w="434" w:type="pct"/>
          </w:tcPr>
          <w:p w:rsidR="00A211B0" w:rsidRPr="00F17DD6" w:rsidRDefault="00A211B0" w:rsidP="00AC0C49">
            <w:pPr>
              <w:spacing w:line="276" w:lineRule="auto"/>
              <w:jc w:val="left"/>
              <w:rPr>
                <w:sz w:val="18"/>
              </w:rPr>
            </w:pPr>
          </w:p>
        </w:tc>
        <w:tc>
          <w:tcPr>
            <w:tcW w:w="3819" w:type="pct"/>
          </w:tcPr>
          <w:p w:rsidR="00A211B0" w:rsidRDefault="00A211B0" w:rsidP="00AC0C49">
            <w:pPr>
              <w:spacing w:line="276" w:lineRule="auto"/>
              <w:ind w:left="176" w:hanging="142"/>
              <w:jc w:val="left"/>
              <w:rPr>
                <w:sz w:val="18"/>
              </w:rPr>
            </w:pPr>
            <w:r>
              <w:rPr>
                <w:sz w:val="18"/>
              </w:rPr>
              <w:t>G7301 Copper Stop End – 1x Press 15mm</w:t>
            </w:r>
          </w:p>
          <w:p w:rsidR="00A211B0" w:rsidRDefault="00A211B0" w:rsidP="00E05B45">
            <w:pPr>
              <w:spacing w:line="276" w:lineRule="auto"/>
              <w:ind w:left="176" w:hanging="142"/>
              <w:jc w:val="left"/>
              <w:rPr>
                <w:sz w:val="18"/>
              </w:rPr>
            </w:pPr>
            <w:r>
              <w:rPr>
                <w:sz w:val="18"/>
              </w:rPr>
              <w:t>G7301 Copper Stop End – 1x Press 15mm</w:t>
            </w:r>
          </w:p>
          <w:p w:rsidR="00A211B0" w:rsidRDefault="00A211B0" w:rsidP="00E05B45">
            <w:pPr>
              <w:spacing w:line="276" w:lineRule="auto"/>
              <w:ind w:left="176" w:hanging="142"/>
              <w:jc w:val="left"/>
              <w:rPr>
                <w:sz w:val="18"/>
              </w:rPr>
            </w:pPr>
            <w:r>
              <w:rPr>
                <w:sz w:val="18"/>
              </w:rPr>
              <w:t>G7301 Copper Stop End – 1x Press 15mm</w:t>
            </w:r>
          </w:p>
          <w:p w:rsidR="00A211B0" w:rsidRDefault="00A211B0" w:rsidP="00E05B45">
            <w:pPr>
              <w:spacing w:line="276" w:lineRule="auto"/>
              <w:ind w:left="176" w:hanging="142"/>
              <w:jc w:val="left"/>
              <w:rPr>
                <w:sz w:val="18"/>
              </w:rPr>
            </w:pPr>
            <w:r>
              <w:rPr>
                <w:sz w:val="18"/>
              </w:rPr>
              <w:t>G7301 Copper Stop End – 1x Press 15mm</w:t>
            </w:r>
          </w:p>
          <w:p w:rsidR="00A211B0" w:rsidRDefault="00A211B0" w:rsidP="00E05B45">
            <w:pPr>
              <w:spacing w:line="276" w:lineRule="auto"/>
              <w:ind w:left="176" w:hanging="142"/>
              <w:jc w:val="left"/>
              <w:rPr>
                <w:sz w:val="18"/>
              </w:rPr>
            </w:pPr>
            <w:r>
              <w:rPr>
                <w:sz w:val="18"/>
              </w:rPr>
              <w:t>G7301 Copper Stop End – 1x Press 15mm</w:t>
            </w:r>
          </w:p>
          <w:p w:rsidR="00A211B0" w:rsidRDefault="00A211B0" w:rsidP="00E05B45">
            <w:pPr>
              <w:spacing w:line="276" w:lineRule="auto"/>
              <w:ind w:left="176" w:hanging="142"/>
              <w:jc w:val="left"/>
              <w:rPr>
                <w:sz w:val="18"/>
              </w:rPr>
            </w:pPr>
            <w:r>
              <w:rPr>
                <w:sz w:val="18"/>
              </w:rPr>
              <w:t>G7301 Copper Stop End – 1x Press 15mm</w:t>
            </w:r>
          </w:p>
          <w:p w:rsidR="00A211B0" w:rsidRPr="00F17DD6" w:rsidRDefault="00A211B0" w:rsidP="00E05B45">
            <w:pPr>
              <w:spacing w:line="276" w:lineRule="auto"/>
              <w:ind w:left="176" w:hanging="142"/>
              <w:jc w:val="left"/>
              <w:rPr>
                <w:sz w:val="18"/>
              </w:rPr>
            </w:pPr>
            <w:r>
              <w:rPr>
                <w:sz w:val="18"/>
              </w:rPr>
              <w:t>G7301 Copper Stop End – 1x Press 15mm</w:t>
            </w:r>
          </w:p>
        </w:tc>
      </w:tr>
      <w:tr w:rsidR="00A211B0" w:rsidRPr="00B6491A" w:rsidTr="00101E42">
        <w:tc>
          <w:tcPr>
            <w:tcW w:w="747" w:type="pct"/>
            <w:vAlign w:val="center"/>
          </w:tcPr>
          <w:p w:rsidR="00A211B0" w:rsidRPr="00B6491A" w:rsidRDefault="00A211B0" w:rsidP="00D2438D">
            <w:pPr>
              <w:spacing w:line="276" w:lineRule="auto"/>
              <w:jc w:val="center"/>
            </w:pPr>
            <w:r>
              <w:rPr>
                <w:noProof/>
                <w:lang w:val="en-US"/>
              </w:rPr>
              <w:drawing>
                <wp:inline distT="0" distB="0" distL="0" distR="0">
                  <wp:extent cx="760095" cy="760095"/>
                  <wp:effectExtent l="0" t="0" r="1905" b="190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755G.tif"/>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0095" cy="760095"/>
                          </a:xfrm>
                          <a:prstGeom prst="rect">
                            <a:avLst/>
                          </a:prstGeom>
                        </pic:spPr>
                      </pic:pic>
                    </a:graphicData>
                  </a:graphic>
                </wp:inline>
              </w:drawing>
            </w:r>
          </w:p>
        </w:tc>
        <w:tc>
          <w:tcPr>
            <w:tcW w:w="434" w:type="pct"/>
          </w:tcPr>
          <w:p w:rsidR="00A211B0" w:rsidRPr="00F17DD6" w:rsidRDefault="00A211B0" w:rsidP="001A1D77">
            <w:pPr>
              <w:spacing w:line="276" w:lineRule="auto"/>
              <w:jc w:val="left"/>
              <w:rPr>
                <w:sz w:val="18"/>
              </w:rPr>
            </w:pPr>
          </w:p>
        </w:tc>
        <w:tc>
          <w:tcPr>
            <w:tcW w:w="3819" w:type="pct"/>
          </w:tcPr>
          <w:p w:rsidR="00A211B0" w:rsidRDefault="00A211B0" w:rsidP="00E239CE">
            <w:pPr>
              <w:spacing w:line="276" w:lineRule="auto"/>
              <w:ind w:left="176" w:hanging="142"/>
              <w:jc w:val="left"/>
              <w:rPr>
                <w:sz w:val="18"/>
              </w:rPr>
            </w:pPr>
            <w:r>
              <w:rPr>
                <w:sz w:val="18"/>
              </w:rPr>
              <w:t>G7999 O-Ring Standard for Copper GAS – yellow NBR 15mm</w:t>
            </w:r>
          </w:p>
          <w:p w:rsidR="00A211B0" w:rsidRPr="00F17DD6" w:rsidRDefault="00A211B0" w:rsidP="00D2438D">
            <w:pPr>
              <w:spacing w:line="276" w:lineRule="auto"/>
              <w:ind w:left="176" w:hanging="142"/>
              <w:jc w:val="left"/>
              <w:rPr>
                <w:sz w:val="18"/>
              </w:rPr>
            </w:pPr>
            <w:r>
              <w:rPr>
                <w:sz w:val="18"/>
              </w:rPr>
              <w:t>G7999 O-Ring Standard for Copper GAS– yellow NBR 18mm</w:t>
            </w:r>
          </w:p>
          <w:p w:rsidR="00A211B0" w:rsidRPr="00F17DD6" w:rsidRDefault="00A211B0" w:rsidP="00D2438D">
            <w:pPr>
              <w:spacing w:line="276" w:lineRule="auto"/>
              <w:ind w:left="176" w:hanging="142"/>
              <w:jc w:val="left"/>
              <w:rPr>
                <w:sz w:val="18"/>
              </w:rPr>
            </w:pPr>
            <w:r>
              <w:rPr>
                <w:sz w:val="18"/>
              </w:rPr>
              <w:t>G7999 O-Ring Standard for Copper GAS – yellow NBR 22mm</w:t>
            </w:r>
          </w:p>
          <w:p w:rsidR="00A211B0" w:rsidRPr="00F17DD6" w:rsidRDefault="00A211B0" w:rsidP="00D2438D">
            <w:pPr>
              <w:spacing w:line="276" w:lineRule="auto"/>
              <w:ind w:left="176" w:hanging="142"/>
              <w:jc w:val="left"/>
              <w:rPr>
                <w:sz w:val="18"/>
              </w:rPr>
            </w:pPr>
            <w:r>
              <w:rPr>
                <w:sz w:val="18"/>
              </w:rPr>
              <w:t>G7999 O-Ring Standard for Copper GAS – yellow NBR 28mm</w:t>
            </w:r>
          </w:p>
          <w:p w:rsidR="00A211B0" w:rsidRPr="00F17DD6" w:rsidRDefault="00A211B0" w:rsidP="00D2438D">
            <w:pPr>
              <w:spacing w:line="276" w:lineRule="auto"/>
              <w:ind w:left="176" w:hanging="142"/>
              <w:jc w:val="left"/>
              <w:rPr>
                <w:sz w:val="18"/>
              </w:rPr>
            </w:pPr>
            <w:r>
              <w:rPr>
                <w:sz w:val="18"/>
              </w:rPr>
              <w:t>G7999 O-Ring Standard for Copper GAS – yellow NBR 35mm</w:t>
            </w:r>
          </w:p>
          <w:p w:rsidR="00A211B0" w:rsidRPr="00F17DD6" w:rsidRDefault="00A211B0" w:rsidP="00D2438D">
            <w:pPr>
              <w:spacing w:line="276" w:lineRule="auto"/>
              <w:ind w:left="176" w:hanging="142"/>
              <w:jc w:val="left"/>
              <w:rPr>
                <w:sz w:val="18"/>
              </w:rPr>
            </w:pPr>
            <w:r>
              <w:rPr>
                <w:sz w:val="18"/>
              </w:rPr>
              <w:t>G7999 O-Ring Standard for Copper GAS – yellow NBR 42mm</w:t>
            </w:r>
          </w:p>
          <w:p w:rsidR="00A211B0" w:rsidRPr="00F17DD6" w:rsidRDefault="00A211B0" w:rsidP="00A211B0">
            <w:pPr>
              <w:spacing w:line="276" w:lineRule="auto"/>
              <w:ind w:left="176" w:hanging="142"/>
              <w:jc w:val="left"/>
              <w:rPr>
                <w:sz w:val="18"/>
              </w:rPr>
            </w:pPr>
            <w:r>
              <w:rPr>
                <w:sz w:val="18"/>
              </w:rPr>
              <w:t>G7999 O-Ring Standard for Copper GAS – yellow NBR 54mm</w:t>
            </w:r>
          </w:p>
        </w:tc>
      </w:tr>
    </w:tbl>
    <w:p w:rsidR="00D2438D" w:rsidRDefault="00D2438D">
      <w:pPr>
        <w:kinsoku/>
        <w:overflowPunct/>
        <w:spacing w:before="0" w:line="276" w:lineRule="auto"/>
        <w:jc w:val="left"/>
        <w:textAlignment w:val="auto"/>
      </w:pPr>
      <w:r>
        <w:br w:type="page"/>
      </w:r>
    </w:p>
    <w:p w:rsidR="008E48D1" w:rsidRDefault="008E48D1" w:rsidP="00690E17"/>
    <w:p w:rsidR="00241E2B" w:rsidRDefault="00912CA8" w:rsidP="00162537">
      <w:r w:rsidRPr="00912CA8">
        <w:rPr>
          <w:noProof/>
          <w:lang w:eastAsia="en-NZ"/>
        </w:rPr>
        <w:pict>
          <v:rect id="Rectangle 241" o:spid="_x0000_s1030" style="position:absolute;left:0;text-align:left;margin-left:-79.5pt;margin-top:-134.75pt;width:788.95pt;height:1046.6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" fillcolor="#005aaa" stroked="f" strokeweight="2pt">
            <v:textbox>
              <w:txbxContent>
                <w:p w:rsidR="006B2D76" w:rsidRDefault="006B2D76" w:rsidP="0026473D">
                  <w:pPr>
                    <w:jc w:val="center"/>
                  </w:pPr>
                </w:p>
              </w:txbxContent>
            </v:textbox>
            <w10:wrap anchorx="page"/>
          </v:rect>
        </w:pict>
      </w:r>
    </w:p>
    <w:p w:rsidR="0026473D" w:rsidRDefault="0026473D">
      <w:pPr>
        <w:kinsoku/>
        <w:overflowPunct/>
        <w:spacing w:before="0" w:line="276" w:lineRule="auto"/>
        <w:jc w:val="left"/>
        <w:textAlignment w:val="auto"/>
      </w:pPr>
    </w:p>
    <w:p w:rsidR="0026473D" w:rsidRDefault="0026473D" w:rsidP="0026473D"/>
    <w:p w:rsidR="0026473D" w:rsidRDefault="0026473D" w:rsidP="0026473D">
      <w:pPr>
        <w:jc w:val="center"/>
      </w:pPr>
    </w:p>
    <w:p w:rsidR="0026473D" w:rsidRDefault="0026473D" w:rsidP="0026473D">
      <w:pPr>
        <w:jc w:val="center"/>
      </w:pPr>
    </w:p>
    <w:p w:rsidR="008712AA" w:rsidRPr="002E7617" w:rsidRDefault="00912CA8" w:rsidP="00162537">
      <w:r w:rsidRPr="00912CA8">
        <w:rPr>
          <w:noProof/>
          <w:lang w:eastAsia="en-NZ"/>
        </w:rPr>
        <w:pict>
          <v:shape id="Text Box 247" o:spid="_x0000_s1031" type="#_x0000_t202" style="position:absolute;left:0;text-align:left;margin-left:4.8pt;margin-top:313.6pt;width:226.1pt;height:85.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" filled="f" stroked="f" strokeweight=".5pt">
            <v:textbox>
              <w:txbxContent>
                <w:p w:rsidR="006B2D76" w:rsidRDefault="006B2D76">
                  <w:r w:rsidRPr="0026473D">
                    <w:rPr>
                      <w:noProof/>
                      <w:lang w:val="en-US"/>
                    </w:rPr>
                    <w:drawing>
                      <wp:inline distT="0" distB="0" distL="0" distR="0">
                        <wp:extent cx="2682240" cy="865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7"/>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2240" cy="865483"/>
                                </a:xfrm>
                                <a:prstGeom prst="rect">
                                  <a:avLst/>
                                </a:prstGeom>
                                <a:noFill/>
                                <a:ln>
                                  <a:noFill/>
                                </a:ln>
                              </pic:spPr>
                            </pic:pic>
                          </a:graphicData>
                        </a:graphic>
                      </wp:inline>
                    </w:drawing>
                  </w:r>
                </w:p>
              </w:txbxContent>
            </v:textbox>
            <w10:wrap anchorx="page"/>
          </v:shape>
        </w:pict>
      </w:r>
      <w:r w:rsidRPr="00912CA8">
        <w:rPr>
          <w:noProof/>
          <w:lang w:eastAsia="en-NZ"/>
        </w:rPr>
        <w:pict>
          <v:line id="Straight Connector 250" o:spid="_x0000_s1034"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7.25pt,395.35pt" to="72.2pt,3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" strokecolor="white [3212]" strokeweight=".5pt"/>
        </w:pict>
      </w:r>
      <w:r w:rsidRPr="00912CA8">
        <w:rPr>
          <w:noProof/>
          <w:lang w:eastAsia="en-NZ"/>
        </w:rPr>
        <w:pict>
          <v:line id="Straight Connector 252" o:spid="_x0000_s1033"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6.5pt,473.15pt" to="71.5pt,4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" strokecolor="white [3212]" strokeweight=".5pt"/>
        </w:pict>
      </w:r>
      <w:r w:rsidRPr="00912CA8">
        <w:rPr>
          <w:noProof/>
          <w:lang w:eastAsia="en-NZ"/>
        </w:rPr>
        <w:pict>
          <v:shape id="Text Box 249" o:spid="_x0000_s1032" type="#_x0000_t202" style="position:absolute;left:0;text-align:left;margin-left:-.65pt;margin-top:399.35pt;width:251.3pt;height:213.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" filled="f" stroked="f" strokeweight=".5pt">
            <v:textbox>
              <w:txbxContent>
                <w:p w:rsidR="006B2D76" w:rsidRPr="00C0174F" w:rsidRDefault="006B2D76" w:rsidP="00DF38CC">
                  <w:pPr>
                    <w:pStyle w:val="NoSpacing"/>
                    <w:spacing w:before="0" w:line="276" w:lineRule="auto"/>
                    <w:rPr>
                      <w:rFonts w:ascii="Arial" w:hAnsi="Arial"/>
                      <w:b/>
                      <w:color w:val="FFFFFF" w:themeColor="background1"/>
                      <w:sz w:val="16"/>
                    </w:rPr>
                  </w:pPr>
                  <w:r>
                    <w:rPr>
                      <w:rFonts w:ascii="Arial" w:hAnsi="Arial"/>
                      <w:b/>
                      <w:color w:val="FFFFFF" w:themeColor="background1"/>
                      <w:sz w:val="16"/>
                    </w:rPr>
                    <w:t>KE KELIT</w:t>
                  </w:r>
                  <w:r w:rsidRPr="00C0174F">
                    <w:rPr>
                      <w:rFonts w:ascii="Arial" w:hAnsi="Arial"/>
                      <w:b/>
                      <w:color w:val="FFFFFF" w:themeColor="background1"/>
                      <w:sz w:val="16"/>
                    </w:rPr>
                    <w:t xml:space="preserve"> New Zealand Limited</w:t>
                  </w:r>
                </w:p>
                <w:p w:rsidR="006B2D76" w:rsidRPr="00C0174F" w:rsidRDefault="006B2D76" w:rsidP="00DF38CC">
                  <w:pPr>
                    <w:pStyle w:val="NoSpacing"/>
                    <w:spacing w:before="0" w:line="276" w:lineRule="auto"/>
                    <w:rPr>
                      <w:rFonts w:ascii="Arial" w:hAnsi="Arial"/>
                      <w:color w:val="FFFFFF" w:themeColor="background1"/>
                      <w:sz w:val="16"/>
                    </w:rPr>
                  </w:pPr>
                  <w:r w:rsidRPr="00C0174F">
                    <w:rPr>
                      <w:rFonts w:ascii="Arial" w:hAnsi="Arial"/>
                      <w:color w:val="FFFFFF" w:themeColor="background1"/>
                      <w:sz w:val="16"/>
                    </w:rPr>
                    <w:t>12 Gregory Street, Naenae, Lower Hutt 5011</w:t>
                  </w:r>
                </w:p>
                <w:p w:rsidR="006B2D76" w:rsidRPr="00C0174F" w:rsidRDefault="006B2D76" w:rsidP="00DF38CC">
                  <w:pPr>
                    <w:pStyle w:val="NoSpacing"/>
                    <w:spacing w:before="0" w:line="276" w:lineRule="auto"/>
                    <w:rPr>
                      <w:rFonts w:ascii="Arial" w:hAnsi="Arial"/>
                      <w:color w:val="FFFFFF" w:themeColor="background1"/>
                      <w:sz w:val="16"/>
                    </w:rPr>
                  </w:pPr>
                </w:p>
                <w:p w:rsidR="006B2D76" w:rsidRPr="00C0174F" w:rsidRDefault="006B2D76" w:rsidP="00DF38CC">
                  <w:pPr>
                    <w:pStyle w:val="NoSpacing"/>
                    <w:spacing w:before="0" w:line="276" w:lineRule="auto"/>
                    <w:rPr>
                      <w:rFonts w:ascii="Arial" w:hAnsi="Arial"/>
                      <w:color w:val="FFFFFF" w:themeColor="background1"/>
                      <w:sz w:val="16"/>
                    </w:rPr>
                  </w:pPr>
                  <w:r w:rsidRPr="00B32599">
                    <w:rPr>
                      <w:rFonts w:ascii="Arial" w:hAnsi="Arial"/>
                      <w:b/>
                      <w:color w:val="FFFFFF" w:themeColor="background1"/>
                      <w:sz w:val="16"/>
                    </w:rPr>
                    <w:t>PHONE</w:t>
                  </w:r>
                  <w:r>
                    <w:rPr>
                      <w:rFonts w:ascii="Arial" w:hAnsi="Arial"/>
                      <w:b/>
                      <w:color w:val="FFFFFF" w:themeColor="background1"/>
                      <w:sz w:val="16"/>
                    </w:rPr>
                    <w:t xml:space="preserve"> </w:t>
                  </w:r>
                  <w:r w:rsidRPr="00C0174F">
                    <w:rPr>
                      <w:rFonts w:ascii="Arial" w:hAnsi="Arial"/>
                      <w:color w:val="FFFFFF" w:themeColor="background1"/>
                      <w:sz w:val="16"/>
                    </w:rPr>
                    <w:t>+64 (04) 568 4870</w:t>
                  </w:r>
                </w:p>
                <w:p w:rsidR="006B2D76" w:rsidRPr="00C0174F" w:rsidRDefault="006B2D76" w:rsidP="00DF38CC">
                  <w:pPr>
                    <w:pStyle w:val="NoSpacing"/>
                    <w:spacing w:before="0" w:line="276" w:lineRule="auto"/>
                    <w:rPr>
                      <w:rFonts w:ascii="Arial" w:hAnsi="Arial"/>
                      <w:color w:val="FFFFFF" w:themeColor="background1"/>
                      <w:sz w:val="16"/>
                    </w:rPr>
                  </w:pPr>
                  <w:r w:rsidRPr="00B32599">
                    <w:rPr>
                      <w:rFonts w:ascii="Arial" w:hAnsi="Arial"/>
                      <w:b/>
                      <w:color w:val="FFFFFF" w:themeColor="background1"/>
                      <w:sz w:val="16"/>
                    </w:rPr>
                    <w:t>FAX</w:t>
                  </w:r>
                  <w:r w:rsidRPr="00C0174F">
                    <w:rPr>
                      <w:rFonts w:ascii="Arial" w:hAnsi="Arial"/>
                      <w:color w:val="FFFFFF" w:themeColor="background1"/>
                      <w:sz w:val="16"/>
                    </w:rPr>
                    <w:t xml:space="preserve"> +64 (04) 568 9870</w:t>
                  </w:r>
                </w:p>
                <w:p w:rsidR="006B2D76" w:rsidRPr="00C0174F" w:rsidRDefault="006B2D76" w:rsidP="00DF38CC">
                  <w:pPr>
                    <w:pStyle w:val="NoSpacing"/>
                    <w:spacing w:before="0" w:line="276" w:lineRule="auto"/>
                    <w:rPr>
                      <w:rFonts w:ascii="Arial" w:hAnsi="Arial"/>
                      <w:color w:val="FFFFFF" w:themeColor="background1"/>
                      <w:sz w:val="16"/>
                    </w:rPr>
                  </w:pPr>
                  <w:r w:rsidRPr="00B32599">
                    <w:rPr>
                      <w:rFonts w:ascii="Arial" w:hAnsi="Arial"/>
                      <w:b/>
                      <w:color w:val="FFFFFF" w:themeColor="background1"/>
                      <w:sz w:val="16"/>
                    </w:rPr>
                    <w:t>EMAIL</w:t>
                  </w:r>
                  <w:r w:rsidRPr="00C0174F">
                    <w:rPr>
                      <w:rFonts w:ascii="Arial" w:hAnsi="Arial"/>
                      <w:color w:val="FFFFFF" w:themeColor="background1"/>
                      <w:sz w:val="16"/>
                    </w:rPr>
                    <w:t xml:space="preserve"> info@kekelit.co.nz</w:t>
                  </w:r>
                </w:p>
                <w:p w:rsidR="006B2D76" w:rsidRPr="00C0174F" w:rsidRDefault="006B2D76" w:rsidP="00C0174F">
                  <w:pPr>
                    <w:pStyle w:val="NoSpacing"/>
                    <w:rPr>
                      <w:rFonts w:ascii="Arial" w:hAnsi="Arial"/>
                      <w:color w:val="FFFFFF" w:themeColor="background1"/>
                      <w:sz w:val="16"/>
                    </w:rPr>
                  </w:pPr>
                </w:p>
                <w:p w:rsidR="006B2D76" w:rsidRPr="00C0174F" w:rsidRDefault="006B2D76" w:rsidP="00C0174F">
                  <w:pPr>
                    <w:pStyle w:val="NoSpacing"/>
                    <w:rPr>
                      <w:rFonts w:ascii="Arial" w:hAnsi="Arial"/>
                      <w:b/>
                      <w:color w:val="FFFFFF" w:themeColor="background1"/>
                      <w:sz w:val="22"/>
                    </w:rPr>
                  </w:pPr>
                  <w:r w:rsidRPr="00C0174F">
                    <w:rPr>
                      <w:rFonts w:ascii="Arial" w:hAnsi="Arial"/>
                      <w:b/>
                      <w:color w:val="FFFFFF" w:themeColor="background1"/>
                      <w:sz w:val="22"/>
                    </w:rPr>
                    <w:t>www.kekelit.co.nz</w:t>
                  </w:r>
                </w:p>
                <w:p w:rsidR="006B2D76" w:rsidRDefault="006B2D76"/>
              </w:txbxContent>
            </v:textbox>
          </v:shape>
        </w:pict>
      </w:r>
    </w:p>
    <w:sectPr w:rsidR="008712AA" w:rsidRPr="002E7617" w:rsidSect="00E476FD">
      <w:headerReference w:type="even" r:id="rId58"/>
      <w:headerReference w:type="default" r:id="rId59"/>
      <w:footerReference w:type="even" r:id="rId60"/>
      <w:footerReference w:type="default" r:id="rId61"/>
      <w:headerReference w:type="first" r:id="rId62"/>
      <w:footerReference w:type="first" r:id="rId63"/>
      <w:pgSz w:w="11906" w:h="16838" w:code="9"/>
      <w:pgMar w:top="2155" w:right="1304" w:bottom="1440" w:left="1304" w:header="709"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D76" w:rsidRDefault="006B2D76" w:rsidP="00162537">
      <w:r>
        <w:separator/>
      </w:r>
    </w:p>
    <w:p w:rsidR="006B2D76" w:rsidRDefault="006B2D76" w:rsidP="00162537"/>
    <w:p w:rsidR="006B2D76" w:rsidRDefault="006B2D76" w:rsidP="00162537"/>
    <w:p w:rsidR="006B2D76" w:rsidRDefault="006B2D76"/>
  </w:endnote>
  <w:endnote w:type="continuationSeparator" w:id="0">
    <w:p w:rsidR="006B2D76" w:rsidRDefault="006B2D76" w:rsidP="00162537">
      <w:r>
        <w:continuationSeparator/>
      </w:r>
    </w:p>
    <w:p w:rsidR="006B2D76" w:rsidRDefault="006B2D76" w:rsidP="00162537"/>
    <w:p w:rsidR="006B2D76" w:rsidRDefault="006B2D76" w:rsidP="00162537"/>
    <w:p w:rsidR="006B2D76" w:rsidRDefault="006B2D7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Eurostile-Black">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Normal">
    <w:altName w:val="Times New Roman"/>
    <w:charset w:val="00"/>
    <w:family w:val="auto"/>
    <w:pitch w:val="variable"/>
    <w:sig w:usb0="00000087" w:usb1="00000000" w:usb2="00000000" w:usb3="00000000" w:csb0="0000001B" w:csb1="00000000"/>
  </w:font>
  <w:font w:name="Eurostile-Condensed">
    <w:altName w:val="Century Gothic"/>
    <w:charset w:val="00"/>
    <w:family w:val="swiss"/>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Eurostile-Reg">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D2" w:rsidRDefault="003A0B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41" w:type="dxa"/>
      <w:tblInd w:w="-5" w:type="dxa"/>
      <w:tblBorders>
        <w:top w:val="single" w:sz="4" w:space="0" w:color="005AAA"/>
        <w:left w:val="single" w:sz="4" w:space="0" w:color="005AAA"/>
        <w:bottom w:val="single" w:sz="4" w:space="0" w:color="005AAA"/>
        <w:right w:val="single" w:sz="4" w:space="0" w:color="005AAA"/>
        <w:insideH w:val="single" w:sz="4" w:space="0" w:color="005AAA"/>
        <w:insideV w:val="single" w:sz="4" w:space="0" w:color="005AAA"/>
      </w:tblBorders>
      <w:tblLook w:val="04A0"/>
    </w:tblPr>
    <w:tblGrid>
      <w:gridCol w:w="1539"/>
      <w:gridCol w:w="3533"/>
      <w:gridCol w:w="707"/>
      <w:gridCol w:w="992"/>
      <w:gridCol w:w="991"/>
      <w:gridCol w:w="1479"/>
    </w:tblGrid>
    <w:tr w:rsidR="006B2D76" w:rsidRPr="00BB771D" w:rsidTr="006F429B">
      <w:trPr>
        <w:trHeight w:val="131"/>
      </w:trPr>
      <w:tc>
        <w:tcPr>
          <w:tcW w:w="1539" w:type="dxa"/>
          <w:tcBorders>
            <w:bottom w:val="single" w:sz="4" w:space="0" w:color="005AAA"/>
          </w:tcBorders>
          <w:vAlign w:val="center"/>
        </w:tcPr>
        <w:p w:rsidR="006B2D76" w:rsidRPr="006F429B" w:rsidRDefault="006B2D76" w:rsidP="006F429B">
          <w:pPr>
            <w:pStyle w:val="Subtitle"/>
            <w:spacing w:before="0" w:line="276" w:lineRule="auto"/>
            <w:jc w:val="center"/>
            <w:rPr>
              <w:rStyle w:val="BookTitle"/>
              <w:rFonts w:ascii="Eurostile-Condensed" w:hAnsi="Eurostile-Condensed" w:cs="Arial"/>
              <w:i w:val="0"/>
              <w:sz w:val="12"/>
            </w:rPr>
          </w:pPr>
          <w:r w:rsidRPr="006F429B">
            <w:rPr>
              <w:rStyle w:val="BookTitle"/>
              <w:rFonts w:ascii="Eurostile-Condensed" w:hAnsi="Eurostile-Condensed" w:cs="Arial"/>
              <w:i w:val="0"/>
              <w:sz w:val="12"/>
            </w:rPr>
            <w:t>Document Type</w:t>
          </w:r>
        </w:p>
      </w:tc>
      <w:tc>
        <w:tcPr>
          <w:tcW w:w="3533" w:type="dxa"/>
          <w:tcBorders>
            <w:bottom w:val="single" w:sz="4" w:space="0" w:color="005AAA"/>
          </w:tcBorders>
          <w:vAlign w:val="center"/>
        </w:tcPr>
        <w:p w:rsidR="006B2D76" w:rsidRPr="006F429B" w:rsidRDefault="006B2D76" w:rsidP="006F429B">
          <w:pPr>
            <w:pStyle w:val="Subtitle"/>
            <w:spacing w:before="0" w:line="276" w:lineRule="auto"/>
            <w:jc w:val="center"/>
            <w:rPr>
              <w:rStyle w:val="BookTitle"/>
              <w:rFonts w:ascii="Eurostile-Condensed" w:hAnsi="Eurostile-Condensed" w:cs="Arial"/>
              <w:i w:val="0"/>
              <w:sz w:val="12"/>
            </w:rPr>
          </w:pPr>
          <w:r>
            <w:rPr>
              <w:rStyle w:val="BookTitle"/>
              <w:rFonts w:ascii="Eurostile-Condensed" w:hAnsi="Eurostile-Condensed" w:cs="Arial"/>
              <w:i w:val="0"/>
              <w:sz w:val="12"/>
            </w:rPr>
            <w:t>Document Location</w:t>
          </w:r>
        </w:p>
      </w:tc>
      <w:tc>
        <w:tcPr>
          <w:tcW w:w="707" w:type="dxa"/>
          <w:tcBorders>
            <w:bottom w:val="single" w:sz="4" w:space="0" w:color="005AAA"/>
          </w:tcBorders>
          <w:vAlign w:val="center"/>
        </w:tcPr>
        <w:p w:rsidR="006B2D76" w:rsidRPr="006F429B" w:rsidRDefault="006B2D76" w:rsidP="006F429B">
          <w:pPr>
            <w:pStyle w:val="Subtitle"/>
            <w:spacing w:before="0" w:line="276" w:lineRule="auto"/>
            <w:jc w:val="center"/>
            <w:rPr>
              <w:rStyle w:val="BookTitle"/>
              <w:rFonts w:ascii="Eurostile-Condensed" w:hAnsi="Eurostile-Condensed" w:cs="Arial"/>
              <w:i w:val="0"/>
              <w:sz w:val="12"/>
            </w:rPr>
          </w:pPr>
          <w:r w:rsidRPr="006F429B">
            <w:rPr>
              <w:rStyle w:val="BookTitle"/>
              <w:rFonts w:ascii="Eurostile-Condensed" w:hAnsi="Eurostile-Condensed" w:cs="Arial"/>
              <w:i w:val="0"/>
              <w:sz w:val="12"/>
            </w:rPr>
            <w:t>Rev</w:t>
          </w:r>
        </w:p>
      </w:tc>
      <w:tc>
        <w:tcPr>
          <w:tcW w:w="992" w:type="dxa"/>
          <w:tcBorders>
            <w:bottom w:val="single" w:sz="4" w:space="0" w:color="005AAA"/>
          </w:tcBorders>
          <w:vAlign w:val="center"/>
        </w:tcPr>
        <w:p w:rsidR="006B2D76" w:rsidRPr="006F429B" w:rsidRDefault="006B2D76" w:rsidP="006F429B">
          <w:pPr>
            <w:pStyle w:val="Subtitle"/>
            <w:spacing w:before="0" w:line="276" w:lineRule="auto"/>
            <w:jc w:val="center"/>
            <w:rPr>
              <w:rStyle w:val="BookTitle"/>
              <w:rFonts w:ascii="Eurostile-Condensed" w:hAnsi="Eurostile-Condensed" w:cs="Arial"/>
              <w:i w:val="0"/>
              <w:sz w:val="12"/>
            </w:rPr>
          </w:pPr>
          <w:r w:rsidRPr="006F429B">
            <w:rPr>
              <w:rStyle w:val="BookTitle"/>
              <w:rFonts w:ascii="Eurostile-Condensed" w:hAnsi="Eurostile-Condensed" w:cs="Arial"/>
              <w:i w:val="0"/>
              <w:sz w:val="12"/>
            </w:rPr>
            <w:t>Compiled</w:t>
          </w:r>
        </w:p>
      </w:tc>
      <w:tc>
        <w:tcPr>
          <w:tcW w:w="991" w:type="dxa"/>
          <w:tcBorders>
            <w:bottom w:val="single" w:sz="4" w:space="0" w:color="005AAA"/>
          </w:tcBorders>
          <w:vAlign w:val="center"/>
        </w:tcPr>
        <w:p w:rsidR="006B2D76" w:rsidRPr="006F429B" w:rsidRDefault="006B2D76" w:rsidP="006F429B">
          <w:pPr>
            <w:pStyle w:val="Subtitle"/>
            <w:spacing w:before="0" w:line="276" w:lineRule="auto"/>
            <w:jc w:val="center"/>
            <w:rPr>
              <w:rStyle w:val="BookTitle"/>
              <w:rFonts w:ascii="Eurostile-Condensed" w:hAnsi="Eurostile-Condensed" w:cs="Arial"/>
              <w:i w:val="0"/>
              <w:sz w:val="12"/>
            </w:rPr>
          </w:pPr>
          <w:r w:rsidRPr="006F429B">
            <w:rPr>
              <w:rStyle w:val="BookTitle"/>
              <w:rFonts w:ascii="Eurostile-Condensed" w:hAnsi="Eurostile-Condensed" w:cs="Arial"/>
              <w:i w:val="0"/>
              <w:sz w:val="12"/>
            </w:rPr>
            <w:t>Approved</w:t>
          </w:r>
        </w:p>
      </w:tc>
      <w:tc>
        <w:tcPr>
          <w:tcW w:w="1479" w:type="dxa"/>
          <w:tcBorders>
            <w:bottom w:val="single" w:sz="4" w:space="0" w:color="005AAA"/>
          </w:tcBorders>
          <w:vAlign w:val="center"/>
        </w:tcPr>
        <w:p w:rsidR="006B2D76" w:rsidRPr="006F429B" w:rsidRDefault="006B2D76" w:rsidP="006F429B">
          <w:pPr>
            <w:pStyle w:val="Subtitle"/>
            <w:spacing w:before="0" w:line="276" w:lineRule="auto"/>
            <w:jc w:val="center"/>
            <w:rPr>
              <w:rStyle w:val="BookTitle"/>
              <w:rFonts w:ascii="Eurostile-Condensed" w:hAnsi="Eurostile-Condensed" w:cs="Arial"/>
              <w:i w:val="0"/>
              <w:sz w:val="12"/>
            </w:rPr>
          </w:pPr>
          <w:r w:rsidRPr="006F429B">
            <w:rPr>
              <w:rStyle w:val="BookTitle"/>
              <w:rFonts w:ascii="Eurostile-Condensed" w:hAnsi="Eurostile-Condensed" w:cs="Arial"/>
              <w:i w:val="0"/>
              <w:sz w:val="12"/>
            </w:rPr>
            <w:t>Revision Date</w:t>
          </w:r>
        </w:p>
      </w:tc>
    </w:tr>
    <w:tr w:rsidR="006B2D76" w:rsidRPr="00BB771D" w:rsidTr="00CA6BE1">
      <w:trPr>
        <w:trHeight w:val="131"/>
      </w:trPr>
      <w:tc>
        <w:tcPr>
          <w:tcW w:w="1539" w:type="dxa"/>
          <w:tcBorders>
            <w:bottom w:val="single" w:sz="4" w:space="0" w:color="8CA0D2"/>
          </w:tcBorders>
          <w:vAlign w:val="center"/>
        </w:tcPr>
        <w:p w:rsidR="006B2D76" w:rsidRPr="006F429B" w:rsidRDefault="006B2D76" w:rsidP="00CA6BE1">
          <w:pPr>
            <w:pStyle w:val="Subtitle"/>
            <w:spacing w:before="0" w:line="240" w:lineRule="auto"/>
            <w:jc w:val="center"/>
            <w:rPr>
              <w:rStyle w:val="BookTitle"/>
              <w:rFonts w:ascii="Eurostile-Condensed" w:hAnsi="Eurostile-Condensed" w:cs="Arial"/>
              <w:b w:val="0"/>
              <w:i w:val="0"/>
              <w:sz w:val="12"/>
            </w:rPr>
          </w:pPr>
          <w:r>
            <w:rPr>
              <w:rStyle w:val="BookTitle"/>
              <w:rFonts w:ascii="Eurostile-Condensed" w:hAnsi="Eurostile-Condensed" w:cs="Arial"/>
              <w:b w:val="0"/>
              <w:i w:val="0"/>
              <w:sz w:val="12"/>
            </w:rPr>
            <w:t>Australasia Technical Specification</w:t>
          </w:r>
        </w:p>
      </w:tc>
      <w:tc>
        <w:tcPr>
          <w:tcW w:w="3533" w:type="dxa"/>
          <w:tcBorders>
            <w:bottom w:val="single" w:sz="4" w:space="0" w:color="8CA0D2"/>
          </w:tcBorders>
          <w:vAlign w:val="center"/>
        </w:tcPr>
        <w:p w:rsidR="006B2D76" w:rsidRPr="006F429B" w:rsidRDefault="006B2D76" w:rsidP="00B044F2">
          <w:pPr>
            <w:pStyle w:val="Subtitle"/>
            <w:spacing w:before="0" w:line="240" w:lineRule="auto"/>
            <w:jc w:val="center"/>
            <w:rPr>
              <w:rStyle w:val="BookTitle"/>
              <w:rFonts w:ascii="Eurostile-Condensed" w:hAnsi="Eurostile-Condensed" w:cs="Arial"/>
              <w:b w:val="0"/>
              <w:i w:val="0"/>
              <w:sz w:val="12"/>
            </w:rPr>
          </w:pPr>
          <w:r w:rsidRPr="00223B02">
            <w:rPr>
              <w:rStyle w:val="BookTitle"/>
              <w:rFonts w:ascii="Eurostile-Condensed" w:hAnsi="Eurostile-Condensed" w:cs="Arial"/>
              <w:b w:val="0"/>
              <w:i w:val="0"/>
              <w:sz w:val="12"/>
            </w:rPr>
            <w:t>KKnzData\Products\</w:t>
          </w:r>
          <w:r>
            <w:rPr>
              <w:rStyle w:val="BookTitle"/>
              <w:rFonts w:ascii="Eurostile-Condensed" w:hAnsi="Eurostile-Condensed" w:cs="Arial"/>
              <w:b w:val="0"/>
              <w:i w:val="0"/>
              <w:sz w:val="12"/>
            </w:rPr>
            <w:t>36 - VSH</w:t>
          </w:r>
          <w:r w:rsidRPr="00223B02">
            <w:rPr>
              <w:rStyle w:val="BookTitle"/>
              <w:rFonts w:ascii="Eurostile-Condensed" w:hAnsi="Eurostile-Condensed" w:cs="Arial"/>
              <w:b w:val="0"/>
              <w:i w:val="0"/>
              <w:sz w:val="12"/>
            </w:rPr>
            <w:t>\</w:t>
          </w:r>
          <w:r>
            <w:rPr>
              <w:rStyle w:val="BookTitle"/>
              <w:rFonts w:ascii="Eurostile-Condensed" w:hAnsi="Eurostile-Condensed" w:cs="Arial"/>
              <w:b w:val="0"/>
              <w:i w:val="0"/>
              <w:sz w:val="12"/>
            </w:rPr>
            <w:t>Working</w:t>
          </w:r>
        </w:p>
      </w:tc>
      <w:tc>
        <w:tcPr>
          <w:tcW w:w="707" w:type="dxa"/>
          <w:tcBorders>
            <w:bottom w:val="single" w:sz="4" w:space="0" w:color="8CA0D2"/>
          </w:tcBorders>
          <w:vAlign w:val="center"/>
        </w:tcPr>
        <w:p w:rsidR="006B2D76" w:rsidRPr="006F429B" w:rsidRDefault="006B2D76" w:rsidP="00361653">
          <w:pPr>
            <w:pStyle w:val="Subtitle"/>
            <w:spacing w:before="0" w:line="240" w:lineRule="auto"/>
            <w:jc w:val="center"/>
            <w:rPr>
              <w:rStyle w:val="BookTitle"/>
              <w:rFonts w:ascii="Eurostile-Condensed" w:hAnsi="Eurostile-Condensed" w:cs="Arial"/>
              <w:b w:val="0"/>
              <w:i w:val="0"/>
              <w:sz w:val="12"/>
            </w:rPr>
          </w:pPr>
          <w:r>
            <w:rPr>
              <w:rStyle w:val="BookTitle"/>
              <w:rFonts w:ascii="Eurostile-Condensed" w:hAnsi="Eurostile-Condensed" w:cs="Arial"/>
              <w:b w:val="0"/>
              <w:i w:val="0"/>
              <w:sz w:val="12"/>
            </w:rPr>
            <w:t>1</w:t>
          </w:r>
        </w:p>
      </w:tc>
      <w:tc>
        <w:tcPr>
          <w:tcW w:w="992" w:type="dxa"/>
          <w:tcBorders>
            <w:bottom w:val="single" w:sz="4" w:space="0" w:color="8CA0D2"/>
          </w:tcBorders>
          <w:vAlign w:val="center"/>
        </w:tcPr>
        <w:p w:rsidR="006B2D76" w:rsidRPr="006F429B" w:rsidRDefault="006B2D76" w:rsidP="00CA6BE1">
          <w:pPr>
            <w:pStyle w:val="Subtitle"/>
            <w:spacing w:before="0" w:line="240" w:lineRule="auto"/>
            <w:jc w:val="center"/>
            <w:rPr>
              <w:rStyle w:val="BookTitle"/>
              <w:rFonts w:ascii="Eurostile-Condensed" w:hAnsi="Eurostile-Condensed" w:cs="Arial"/>
              <w:b w:val="0"/>
              <w:i w:val="0"/>
              <w:sz w:val="12"/>
            </w:rPr>
          </w:pPr>
          <w:r>
            <w:rPr>
              <w:rStyle w:val="BookTitle"/>
              <w:rFonts w:ascii="Eurostile-Condensed" w:hAnsi="Eurostile-Condensed" w:cs="Arial"/>
              <w:b w:val="0"/>
              <w:i w:val="0"/>
              <w:sz w:val="12"/>
            </w:rPr>
            <w:t>TH</w:t>
          </w:r>
        </w:p>
      </w:tc>
      <w:tc>
        <w:tcPr>
          <w:tcW w:w="991" w:type="dxa"/>
          <w:tcBorders>
            <w:bottom w:val="single" w:sz="4" w:space="0" w:color="8CA0D2"/>
          </w:tcBorders>
          <w:vAlign w:val="center"/>
        </w:tcPr>
        <w:p w:rsidR="006B2D76" w:rsidRPr="006F429B" w:rsidRDefault="006B2D76" w:rsidP="00CA6BE1">
          <w:pPr>
            <w:pStyle w:val="Subtitle"/>
            <w:spacing w:before="0" w:line="240" w:lineRule="auto"/>
            <w:jc w:val="center"/>
            <w:rPr>
              <w:rStyle w:val="BookTitle"/>
              <w:rFonts w:ascii="Eurostile-Condensed" w:hAnsi="Eurostile-Condensed" w:cs="Arial"/>
              <w:b w:val="0"/>
              <w:i w:val="0"/>
              <w:sz w:val="12"/>
            </w:rPr>
          </w:pPr>
          <w:r>
            <w:rPr>
              <w:rStyle w:val="BookTitle"/>
              <w:rFonts w:ascii="Eurostile-Condensed" w:hAnsi="Eurostile-Condensed" w:cs="Arial"/>
              <w:b w:val="0"/>
              <w:i w:val="0"/>
              <w:sz w:val="12"/>
            </w:rPr>
            <w:t>AL</w:t>
          </w:r>
        </w:p>
      </w:tc>
      <w:tc>
        <w:tcPr>
          <w:tcW w:w="1479" w:type="dxa"/>
          <w:tcBorders>
            <w:bottom w:val="single" w:sz="4" w:space="0" w:color="8CA0D2"/>
          </w:tcBorders>
          <w:vAlign w:val="center"/>
        </w:tcPr>
        <w:p w:rsidR="006B2D76" w:rsidRPr="006F429B" w:rsidRDefault="006B2D76" w:rsidP="00CA6BE1">
          <w:pPr>
            <w:pStyle w:val="Subtitle"/>
            <w:spacing w:before="0" w:line="240" w:lineRule="auto"/>
            <w:jc w:val="center"/>
            <w:rPr>
              <w:rStyle w:val="BookTitle"/>
              <w:rFonts w:ascii="Eurostile-Condensed" w:hAnsi="Eurostile-Condensed" w:cs="Arial"/>
              <w:b w:val="0"/>
              <w:i w:val="0"/>
              <w:sz w:val="12"/>
            </w:rPr>
          </w:pPr>
          <w:r>
            <w:rPr>
              <w:rStyle w:val="BookTitle"/>
              <w:rFonts w:ascii="Eurostile-Condensed" w:hAnsi="Eurostile-Condensed" w:cs="Arial"/>
              <w:b w:val="0"/>
              <w:i w:val="0"/>
              <w:sz w:val="12"/>
            </w:rPr>
            <w:t>12/03/18</w:t>
          </w:r>
        </w:p>
      </w:tc>
    </w:tr>
    <w:tr w:rsidR="006B2D76" w:rsidRPr="00BB771D" w:rsidTr="006F429B">
      <w:trPr>
        <w:trHeight w:val="131"/>
      </w:trPr>
      <w:tc>
        <w:tcPr>
          <w:tcW w:w="1539" w:type="dxa"/>
          <w:tcBorders>
            <w:top w:val="single" w:sz="4" w:space="0" w:color="8CA0D2"/>
            <w:left w:val="nil"/>
            <w:bottom w:val="nil"/>
            <w:right w:val="nil"/>
          </w:tcBorders>
          <w:vAlign w:val="center"/>
        </w:tcPr>
        <w:p w:rsidR="006B2D76" w:rsidRPr="006F429B" w:rsidRDefault="006B2D76" w:rsidP="006F429B">
          <w:pPr>
            <w:pStyle w:val="Subtitle"/>
            <w:spacing w:before="0" w:line="276" w:lineRule="auto"/>
            <w:jc w:val="center"/>
            <w:rPr>
              <w:rStyle w:val="BookTitle"/>
              <w:rFonts w:ascii="Eurostile-Condensed" w:hAnsi="Eurostile-Condensed" w:cs="Arial"/>
              <w:b w:val="0"/>
              <w:i w:val="0"/>
              <w:sz w:val="12"/>
            </w:rPr>
          </w:pPr>
        </w:p>
      </w:tc>
      <w:tc>
        <w:tcPr>
          <w:tcW w:w="3533" w:type="dxa"/>
          <w:tcBorders>
            <w:top w:val="single" w:sz="4" w:space="0" w:color="8CA0D2"/>
            <w:left w:val="nil"/>
            <w:bottom w:val="nil"/>
            <w:right w:val="nil"/>
          </w:tcBorders>
          <w:vAlign w:val="center"/>
        </w:tcPr>
        <w:p w:rsidR="006B2D76" w:rsidRPr="006F429B" w:rsidRDefault="006B2D76" w:rsidP="006F429B">
          <w:pPr>
            <w:pStyle w:val="Subtitle"/>
            <w:spacing w:before="0" w:line="276" w:lineRule="auto"/>
            <w:jc w:val="center"/>
            <w:rPr>
              <w:rStyle w:val="BookTitle"/>
              <w:rFonts w:ascii="Eurostile-Condensed" w:hAnsi="Eurostile-Condensed" w:cs="Arial"/>
              <w:b w:val="0"/>
              <w:i w:val="0"/>
              <w:sz w:val="12"/>
            </w:rPr>
          </w:pPr>
        </w:p>
      </w:tc>
      <w:tc>
        <w:tcPr>
          <w:tcW w:w="707" w:type="dxa"/>
          <w:tcBorders>
            <w:top w:val="single" w:sz="4" w:space="0" w:color="8CA0D2"/>
            <w:left w:val="nil"/>
            <w:bottom w:val="nil"/>
            <w:right w:val="nil"/>
          </w:tcBorders>
          <w:vAlign w:val="center"/>
        </w:tcPr>
        <w:p w:rsidR="006B2D76" w:rsidRPr="006F429B" w:rsidRDefault="006B2D76" w:rsidP="006F429B">
          <w:pPr>
            <w:pStyle w:val="Subtitle"/>
            <w:spacing w:before="0" w:line="276" w:lineRule="auto"/>
            <w:jc w:val="center"/>
            <w:rPr>
              <w:rStyle w:val="BookTitle"/>
              <w:rFonts w:ascii="Eurostile-Condensed" w:hAnsi="Eurostile-Condensed" w:cs="Arial"/>
              <w:b w:val="0"/>
              <w:i w:val="0"/>
              <w:sz w:val="12"/>
            </w:rPr>
          </w:pPr>
        </w:p>
      </w:tc>
      <w:tc>
        <w:tcPr>
          <w:tcW w:w="992" w:type="dxa"/>
          <w:tcBorders>
            <w:top w:val="single" w:sz="4" w:space="0" w:color="8CA0D2"/>
            <w:left w:val="nil"/>
            <w:bottom w:val="nil"/>
            <w:right w:val="nil"/>
          </w:tcBorders>
          <w:vAlign w:val="center"/>
        </w:tcPr>
        <w:p w:rsidR="006B2D76" w:rsidRPr="006F429B" w:rsidRDefault="006B2D76" w:rsidP="006F429B">
          <w:pPr>
            <w:pStyle w:val="Subtitle"/>
            <w:spacing w:before="0" w:line="276" w:lineRule="auto"/>
            <w:jc w:val="center"/>
            <w:rPr>
              <w:rStyle w:val="BookTitle"/>
              <w:rFonts w:ascii="Eurostile-Condensed" w:hAnsi="Eurostile-Condensed" w:cs="Arial"/>
              <w:b w:val="0"/>
              <w:i w:val="0"/>
              <w:sz w:val="12"/>
            </w:rPr>
          </w:pPr>
        </w:p>
      </w:tc>
      <w:tc>
        <w:tcPr>
          <w:tcW w:w="991" w:type="dxa"/>
          <w:tcBorders>
            <w:top w:val="single" w:sz="4" w:space="0" w:color="8CA0D2"/>
            <w:left w:val="nil"/>
            <w:bottom w:val="nil"/>
            <w:right w:val="nil"/>
          </w:tcBorders>
          <w:vAlign w:val="center"/>
        </w:tcPr>
        <w:p w:rsidR="006B2D76" w:rsidRPr="006F429B" w:rsidRDefault="006B2D76" w:rsidP="006F429B">
          <w:pPr>
            <w:pStyle w:val="Subtitle"/>
            <w:spacing w:before="0" w:line="276" w:lineRule="auto"/>
            <w:jc w:val="center"/>
            <w:rPr>
              <w:rStyle w:val="BookTitle"/>
              <w:rFonts w:ascii="Eurostile-Condensed" w:hAnsi="Eurostile-Condensed" w:cs="Arial"/>
              <w:b w:val="0"/>
              <w:i w:val="0"/>
              <w:sz w:val="12"/>
            </w:rPr>
          </w:pPr>
        </w:p>
      </w:tc>
      <w:tc>
        <w:tcPr>
          <w:tcW w:w="1479" w:type="dxa"/>
          <w:tcBorders>
            <w:top w:val="single" w:sz="4" w:space="0" w:color="8CA0D2"/>
            <w:left w:val="nil"/>
            <w:bottom w:val="nil"/>
            <w:right w:val="nil"/>
          </w:tcBorders>
          <w:vAlign w:val="center"/>
        </w:tcPr>
        <w:p w:rsidR="006B2D76" w:rsidRPr="006F429B" w:rsidRDefault="006B2D76" w:rsidP="006F429B">
          <w:pPr>
            <w:pStyle w:val="Subtitle"/>
            <w:spacing w:before="0" w:line="276" w:lineRule="auto"/>
            <w:jc w:val="center"/>
            <w:rPr>
              <w:rStyle w:val="BookTitle"/>
              <w:rFonts w:ascii="Eurostile-Condensed" w:hAnsi="Eurostile-Condensed" w:cs="Arial"/>
              <w:b w:val="0"/>
              <w:i w:val="0"/>
              <w:sz w:val="12"/>
            </w:rPr>
          </w:pPr>
        </w:p>
      </w:tc>
    </w:tr>
    <w:tr w:rsidR="006B2D76" w:rsidRPr="006F429B" w:rsidTr="006F429B">
      <w:trPr>
        <w:trHeight w:val="131"/>
      </w:trPr>
      <w:tc>
        <w:tcPr>
          <w:tcW w:w="1539" w:type="dxa"/>
          <w:tcBorders>
            <w:top w:val="nil"/>
            <w:left w:val="nil"/>
            <w:bottom w:val="nil"/>
            <w:right w:val="nil"/>
          </w:tcBorders>
          <w:vAlign w:val="center"/>
        </w:tcPr>
        <w:p w:rsidR="006B2D76" w:rsidRPr="006F429B" w:rsidRDefault="006B2D76" w:rsidP="006F429B">
          <w:pPr>
            <w:pStyle w:val="Footer1"/>
            <w:ind w:hanging="103"/>
            <w:jc w:val="left"/>
            <w:rPr>
              <w:rStyle w:val="BookTitle"/>
              <w:rFonts w:ascii="Eurostile-Condensed" w:hAnsi="Eurostile-Condensed"/>
              <w:b w:val="0"/>
              <w:i/>
              <w:color w:val="8CA0D2"/>
              <w:szCs w:val="16"/>
            </w:rPr>
          </w:pPr>
          <w:r>
            <w:rPr>
              <w:rFonts w:ascii="Eurostile-Condensed" w:hAnsi="Eurostile-Condensed"/>
              <w:color w:val="8CA0D2"/>
              <w:sz w:val="16"/>
              <w:szCs w:val="16"/>
            </w:rPr>
            <w:t>KE KELIT</w:t>
          </w:r>
        </w:p>
      </w:tc>
      <w:tc>
        <w:tcPr>
          <w:tcW w:w="3533" w:type="dxa"/>
          <w:tcBorders>
            <w:top w:val="nil"/>
            <w:left w:val="nil"/>
            <w:bottom w:val="nil"/>
            <w:right w:val="nil"/>
          </w:tcBorders>
          <w:vAlign w:val="center"/>
        </w:tcPr>
        <w:p w:rsidR="006B2D76" w:rsidRPr="006F429B" w:rsidRDefault="006B2D76" w:rsidP="006F429B">
          <w:pPr>
            <w:pStyle w:val="Footer1"/>
            <w:jc w:val="center"/>
            <w:rPr>
              <w:rStyle w:val="BookTitle"/>
              <w:rFonts w:ascii="Eurostile-Condensed" w:hAnsi="Eurostile-Condensed"/>
              <w:b w:val="0"/>
              <w:i/>
              <w:color w:val="8CA0D2"/>
              <w:szCs w:val="16"/>
            </w:rPr>
          </w:pPr>
        </w:p>
      </w:tc>
      <w:tc>
        <w:tcPr>
          <w:tcW w:w="707" w:type="dxa"/>
          <w:tcBorders>
            <w:top w:val="nil"/>
            <w:left w:val="nil"/>
            <w:bottom w:val="nil"/>
            <w:right w:val="nil"/>
          </w:tcBorders>
          <w:vAlign w:val="center"/>
        </w:tcPr>
        <w:p w:rsidR="006B2D76" w:rsidRPr="006F429B" w:rsidRDefault="006B2D76" w:rsidP="006F429B">
          <w:pPr>
            <w:pStyle w:val="Footer1"/>
            <w:jc w:val="center"/>
            <w:rPr>
              <w:rStyle w:val="BookTitle"/>
              <w:rFonts w:ascii="Eurostile-Condensed" w:hAnsi="Eurostile-Condensed"/>
              <w:b w:val="0"/>
              <w:i/>
              <w:color w:val="8CA0D2"/>
              <w:szCs w:val="16"/>
            </w:rPr>
          </w:pPr>
        </w:p>
      </w:tc>
      <w:tc>
        <w:tcPr>
          <w:tcW w:w="992" w:type="dxa"/>
          <w:tcBorders>
            <w:top w:val="nil"/>
            <w:left w:val="nil"/>
            <w:bottom w:val="nil"/>
            <w:right w:val="nil"/>
          </w:tcBorders>
          <w:vAlign w:val="center"/>
        </w:tcPr>
        <w:p w:rsidR="006B2D76" w:rsidRPr="006F429B" w:rsidRDefault="006B2D76" w:rsidP="006F429B">
          <w:pPr>
            <w:pStyle w:val="Footer1"/>
            <w:jc w:val="center"/>
            <w:rPr>
              <w:rStyle w:val="BookTitle"/>
              <w:rFonts w:ascii="Eurostile-Condensed" w:hAnsi="Eurostile-Condensed"/>
              <w:b w:val="0"/>
              <w:i/>
              <w:color w:val="8CA0D2"/>
              <w:szCs w:val="16"/>
            </w:rPr>
          </w:pPr>
        </w:p>
      </w:tc>
      <w:tc>
        <w:tcPr>
          <w:tcW w:w="991" w:type="dxa"/>
          <w:tcBorders>
            <w:top w:val="nil"/>
            <w:left w:val="nil"/>
            <w:bottom w:val="nil"/>
            <w:right w:val="nil"/>
          </w:tcBorders>
          <w:vAlign w:val="center"/>
        </w:tcPr>
        <w:p w:rsidR="006B2D76" w:rsidRPr="006F429B" w:rsidRDefault="006B2D76" w:rsidP="006F429B">
          <w:pPr>
            <w:pStyle w:val="Footer1"/>
            <w:jc w:val="center"/>
            <w:rPr>
              <w:rStyle w:val="BookTitle"/>
              <w:rFonts w:ascii="Eurostile-Condensed" w:hAnsi="Eurostile-Condensed"/>
              <w:b w:val="0"/>
              <w:i/>
              <w:color w:val="8CA0D2"/>
              <w:szCs w:val="16"/>
            </w:rPr>
          </w:pPr>
        </w:p>
      </w:tc>
      <w:tc>
        <w:tcPr>
          <w:tcW w:w="1479" w:type="dxa"/>
          <w:tcBorders>
            <w:top w:val="nil"/>
            <w:left w:val="nil"/>
            <w:bottom w:val="nil"/>
            <w:right w:val="nil"/>
          </w:tcBorders>
          <w:vAlign w:val="center"/>
        </w:tcPr>
        <w:p w:rsidR="006B2D76" w:rsidRPr="006F429B" w:rsidRDefault="00912CA8" w:rsidP="006F429B">
          <w:pPr>
            <w:pStyle w:val="Footer1"/>
            <w:ind w:right="-86"/>
            <w:jc w:val="right"/>
            <w:rPr>
              <w:rStyle w:val="BookTitle"/>
              <w:rFonts w:ascii="Eurostile-Condensed" w:hAnsi="Eurostile-Condensed"/>
              <w:b w:val="0"/>
              <w:i/>
              <w:color w:val="8CA0D2"/>
              <w:szCs w:val="16"/>
            </w:rPr>
          </w:pPr>
          <w:r w:rsidRPr="006F429B">
            <w:rPr>
              <w:rFonts w:ascii="Eurostile-Condensed" w:hAnsi="Eurostile-Condensed"/>
              <w:color w:val="8CA0D2"/>
              <w:sz w:val="16"/>
              <w:szCs w:val="16"/>
            </w:rPr>
            <w:fldChar w:fldCharType="begin"/>
          </w:r>
          <w:r w:rsidR="006B2D76" w:rsidRPr="006F429B">
            <w:rPr>
              <w:rFonts w:ascii="Eurostile-Condensed" w:hAnsi="Eurostile-Condensed"/>
              <w:color w:val="8CA0D2"/>
              <w:sz w:val="16"/>
              <w:szCs w:val="16"/>
            </w:rPr>
            <w:instrText xml:space="preserve"> PAGE   \* MERGEFORMAT </w:instrText>
          </w:r>
          <w:r w:rsidRPr="006F429B">
            <w:rPr>
              <w:rFonts w:ascii="Eurostile-Condensed" w:hAnsi="Eurostile-Condensed"/>
              <w:color w:val="8CA0D2"/>
              <w:sz w:val="16"/>
              <w:szCs w:val="16"/>
            </w:rPr>
            <w:fldChar w:fldCharType="separate"/>
          </w:r>
          <w:r w:rsidR="003A0BD2">
            <w:rPr>
              <w:rFonts w:ascii="Eurostile-Condensed" w:hAnsi="Eurostile-Condensed"/>
              <w:noProof/>
              <w:color w:val="8CA0D2"/>
              <w:sz w:val="16"/>
              <w:szCs w:val="16"/>
            </w:rPr>
            <w:t>1</w:t>
          </w:r>
          <w:r w:rsidRPr="006F429B">
            <w:rPr>
              <w:rFonts w:ascii="Eurostile-Condensed" w:hAnsi="Eurostile-Condensed"/>
              <w:noProof/>
              <w:color w:val="8CA0D2"/>
              <w:sz w:val="16"/>
              <w:szCs w:val="16"/>
            </w:rPr>
            <w:fldChar w:fldCharType="end"/>
          </w:r>
        </w:p>
      </w:tc>
    </w:tr>
  </w:tbl>
  <w:p w:rsidR="006B2D76" w:rsidRDefault="006B2D76" w:rsidP="00E476F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D2" w:rsidRDefault="003A0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D76" w:rsidRDefault="006B2D76" w:rsidP="00162537">
      <w:r>
        <w:separator/>
      </w:r>
    </w:p>
    <w:p w:rsidR="006B2D76" w:rsidRDefault="006B2D76" w:rsidP="00162537"/>
    <w:p w:rsidR="006B2D76" w:rsidRDefault="006B2D76" w:rsidP="00162537"/>
    <w:p w:rsidR="006B2D76" w:rsidRDefault="006B2D76"/>
  </w:footnote>
  <w:footnote w:type="continuationSeparator" w:id="0">
    <w:p w:rsidR="006B2D76" w:rsidRDefault="006B2D76" w:rsidP="00162537">
      <w:r>
        <w:continuationSeparator/>
      </w:r>
    </w:p>
    <w:p w:rsidR="006B2D76" w:rsidRDefault="006B2D76" w:rsidP="00162537"/>
    <w:p w:rsidR="006B2D76" w:rsidRDefault="006B2D76" w:rsidP="00162537"/>
    <w:p w:rsidR="006B2D76" w:rsidRDefault="006B2D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D2" w:rsidRDefault="003A0B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76" w:rsidRDefault="00912CA8" w:rsidP="00162537">
    <w:pPr>
      <w:pStyle w:val="Header"/>
    </w:pPr>
    <w:r w:rsidRPr="00912CA8">
      <w:rPr>
        <w:noProof/>
        <w:lang w:eastAsia="en-NZ"/>
      </w:rPr>
      <w:pict>
        <v:shapetype id="_x0000_t202" coordsize="21600,21600" o:spt="202" path="m,l,21600r21600,l21600,xe">
          <v:stroke joinstyle="miter"/>
          <v:path gradientshapeok="t" o:connecttype="rect"/>
        </v:shapetype>
        <v:shape id="Text Box 1" o:spid="_x0000_s6147" type="#_x0000_t202" style="position:absolute;left:0;text-align:left;margin-left:-5.25pt;margin-top:27.55pt;width:450.1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" fillcolor="white [3201]" stroked="f" strokeweight=".5pt">
          <v:textbox>
            <w:txbxContent>
              <w:p w:rsidR="006B2D76" w:rsidRPr="002233BB" w:rsidRDefault="006B2D76" w:rsidP="002233BB">
                <w:pPr>
                  <w:pStyle w:val="headerstyle2"/>
                </w:pPr>
                <w:r w:rsidRPr="002233BB">
                  <w:rPr>
                    <w:rStyle w:val="headerstyle1Char"/>
                  </w:rPr>
                  <w:t>PHONE</w:t>
                </w:r>
                <w:r w:rsidRPr="002233BB">
                  <w:t xml:space="preserve"> +64 (04) 568 4870 </w:t>
                </w:r>
                <w:r w:rsidRPr="002233BB">
                  <w:rPr>
                    <w:rStyle w:val="headerstyle1Char"/>
                  </w:rPr>
                  <w:t>FAX</w:t>
                </w:r>
                <w:r w:rsidRPr="002233BB">
                  <w:t xml:space="preserve"> +64 (04) 568 9870 EMAIL </w:t>
                </w:r>
                <w:hyperlink r:id="rId1" w:history="1">
                  <w:r w:rsidRPr="002233BB">
                    <w:rPr>
                      <w:rStyle w:val="headerstyle1Char"/>
                    </w:rPr>
                    <w:t>info@kekelit.co.nz</w:t>
                  </w:r>
                </w:hyperlink>
                <w:r w:rsidRPr="002233BB">
                  <w:t xml:space="preserve"> WEB www.kekelit.co.nz</w:t>
                </w:r>
                <w:r w:rsidRPr="002233BB">
                  <w:br/>
                </w:r>
                <w:r>
                  <w:rPr>
                    <w:rStyle w:val="headerstyle1Char"/>
                  </w:rPr>
                  <w:t>KE KELIT</w:t>
                </w:r>
                <w:r w:rsidRPr="002233BB">
                  <w:rPr>
                    <w:rStyle w:val="headerstyle1Char"/>
                  </w:rPr>
                  <w:t xml:space="preserve"> New Zealand Limited</w:t>
                </w:r>
                <w:r w:rsidRPr="002233BB">
                  <w:t xml:space="preserve"> 12 Gregory Street, Naenae, Lower Hutt 5011, Wellington, New Zealand</w:t>
                </w:r>
              </w:p>
            </w:txbxContent>
          </v:textbox>
          <w10:wrap anchorx="margin"/>
        </v:shape>
      </w:pict>
    </w:r>
    <w:r w:rsidRPr="00912CA8">
      <w:rPr>
        <w:noProof/>
        <w:lang w:eastAsia="en-NZ"/>
      </w:rPr>
      <w:pict>
        <v:line id="Straight Connector 235" o:spid="_x0000_s6146" style="position:absolute;left:0;text-align:lef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05pt" to="64.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" strokecolor="#005aaa">
          <w10:wrap anchorx="margin"/>
        </v:line>
      </w:pict>
    </w:r>
    <w:r w:rsidR="006B2D76">
      <w:rPr>
        <w:noProof/>
        <w:lang w:val="en-US"/>
      </w:rPr>
      <w:drawing>
        <wp:anchor distT="0" distB="0" distL="114300" distR="114300" simplePos="0" relativeHeight="251664384" behindDoc="0" locked="0" layoutInCell="1" allowOverlap="1">
          <wp:simplePos x="0" y="0"/>
          <wp:positionH relativeFrom="column">
            <wp:posOffset>-370840</wp:posOffset>
          </wp:positionH>
          <wp:positionV relativeFrom="paragraph">
            <wp:posOffset>-126365</wp:posOffset>
          </wp:positionV>
          <wp:extent cx="1438275" cy="429260"/>
          <wp:effectExtent l="0" t="0" r="9525" b="8890"/>
          <wp:wrapThrough wrapText="bothSides">
            <wp:wrapPolygon edited="0">
              <wp:start x="0" y="0"/>
              <wp:lineTo x="0" y="21089"/>
              <wp:lineTo x="21457" y="21089"/>
              <wp:lineTo x="21457" y="0"/>
              <wp:lineTo x="0" y="0"/>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K Header Imag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8275" cy="429260"/>
                  </a:xfrm>
                  <a:prstGeom prst="rect">
                    <a:avLst/>
                  </a:prstGeom>
                </pic:spPr>
              </pic:pic>
            </a:graphicData>
          </a:graphic>
        </wp:anchor>
      </w:drawing>
    </w:r>
    <w:r w:rsidRPr="00912CA8">
      <w:rPr>
        <w:noProof/>
        <w:lang w:eastAsia="en-NZ"/>
      </w:rPr>
      <w:pict>
        <v:rect id="Rectangle 4" o:spid="_x0000_s6145" style="position:absolute;left:0;text-align:left;margin-left:0;margin-top:0;width:616.8pt;height:18.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" fillcolor="#005aaa" stroked="f" strokeweight="2pt">
          <w10:wrap anchorx="margin" anchory="page"/>
        </v:rect>
      </w:pict>
    </w:r>
    <w:r w:rsidR="006B2D76">
      <w:tab/>
    </w:r>
  </w:p>
  <w:p w:rsidR="006B2D76" w:rsidRDefault="006B2D7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D2" w:rsidRDefault="003A0B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883"/>
    <w:multiLevelType w:val="hybridMultilevel"/>
    <w:tmpl w:val="3B160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5B939CD"/>
    <w:multiLevelType w:val="hybridMultilevel"/>
    <w:tmpl w:val="6E68E8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01E0099"/>
    <w:multiLevelType w:val="hybridMultilevel"/>
    <w:tmpl w:val="3DDC6D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7780AD0"/>
    <w:multiLevelType w:val="hybridMultilevel"/>
    <w:tmpl w:val="0A74860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182E577E"/>
    <w:multiLevelType w:val="hybridMultilevel"/>
    <w:tmpl w:val="936AF1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4E07CB"/>
    <w:multiLevelType w:val="hybridMultilevel"/>
    <w:tmpl w:val="584A8FD4"/>
    <w:lvl w:ilvl="0" w:tplc="166A2B4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E304ABC"/>
    <w:multiLevelType w:val="hybridMultilevel"/>
    <w:tmpl w:val="B34E35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E3E62A4"/>
    <w:multiLevelType w:val="hybridMultilevel"/>
    <w:tmpl w:val="061015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27B0737"/>
    <w:multiLevelType w:val="hybridMultilevel"/>
    <w:tmpl w:val="FBA6CA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2E97100"/>
    <w:multiLevelType w:val="hybridMultilevel"/>
    <w:tmpl w:val="EE0CCA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30241CA5"/>
    <w:multiLevelType w:val="hybridMultilevel"/>
    <w:tmpl w:val="205E1196"/>
    <w:lvl w:ilvl="0" w:tplc="8272DE5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290099A"/>
    <w:multiLevelType w:val="hybridMultilevel"/>
    <w:tmpl w:val="2898C60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4363F6D"/>
    <w:multiLevelType w:val="hybridMultilevel"/>
    <w:tmpl w:val="047C4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9B232E8"/>
    <w:multiLevelType w:val="hybridMultilevel"/>
    <w:tmpl w:val="77E403B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3DBC1AF9"/>
    <w:multiLevelType w:val="hybridMultilevel"/>
    <w:tmpl w:val="02F0EBD0"/>
    <w:lvl w:ilvl="0" w:tplc="A0CC2CC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28D5624"/>
    <w:multiLevelType w:val="hybridMultilevel"/>
    <w:tmpl w:val="BEE62C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623618E"/>
    <w:multiLevelType w:val="hybridMultilevel"/>
    <w:tmpl w:val="7B12F7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5DD87A9B"/>
    <w:multiLevelType w:val="hybridMultilevel"/>
    <w:tmpl w:val="CB0C45D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63532159"/>
    <w:multiLevelType w:val="hybridMultilevel"/>
    <w:tmpl w:val="2CBC7794"/>
    <w:lvl w:ilvl="0" w:tplc="69F2C1A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DC24F9D"/>
    <w:multiLevelType w:val="hybridMultilevel"/>
    <w:tmpl w:val="096A72B6"/>
    <w:lvl w:ilvl="0" w:tplc="2266F2D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1"/>
  </w:num>
  <w:num w:numId="6">
    <w:abstractNumId w:val="12"/>
  </w:num>
  <w:num w:numId="7">
    <w:abstractNumId w:val="9"/>
  </w:num>
  <w:num w:numId="8">
    <w:abstractNumId w:val="3"/>
  </w:num>
  <w:num w:numId="9">
    <w:abstractNumId w:val="13"/>
  </w:num>
  <w:num w:numId="10">
    <w:abstractNumId w:val="16"/>
  </w:num>
  <w:num w:numId="11">
    <w:abstractNumId w:val="2"/>
  </w:num>
  <w:num w:numId="12">
    <w:abstractNumId w:val="1"/>
  </w:num>
  <w:num w:numId="13">
    <w:abstractNumId w:val="8"/>
  </w:num>
  <w:num w:numId="14">
    <w:abstractNumId w:val="15"/>
  </w:num>
  <w:num w:numId="15">
    <w:abstractNumId w:val="17"/>
  </w:num>
  <w:num w:numId="16">
    <w:abstractNumId w:val="7"/>
  </w:num>
  <w:num w:numId="17">
    <w:abstractNumId w:val="10"/>
  </w:num>
  <w:num w:numId="18">
    <w:abstractNumId w:val="19"/>
  </w:num>
  <w:num w:numId="19">
    <w:abstractNumId w:val="14"/>
  </w:num>
  <w:num w:numId="20">
    <w:abstractNumId w:val="1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574B8A"/>
    <w:rsid w:val="0000363B"/>
    <w:rsid w:val="0000454B"/>
    <w:rsid w:val="000078B6"/>
    <w:rsid w:val="0001398A"/>
    <w:rsid w:val="00020908"/>
    <w:rsid w:val="00022824"/>
    <w:rsid w:val="00026064"/>
    <w:rsid w:val="0003059A"/>
    <w:rsid w:val="00033485"/>
    <w:rsid w:val="000362EE"/>
    <w:rsid w:val="00044C2F"/>
    <w:rsid w:val="00044CE7"/>
    <w:rsid w:val="0004747C"/>
    <w:rsid w:val="0004768B"/>
    <w:rsid w:val="00053102"/>
    <w:rsid w:val="000549D1"/>
    <w:rsid w:val="00054D04"/>
    <w:rsid w:val="00056810"/>
    <w:rsid w:val="00060DE6"/>
    <w:rsid w:val="000615CD"/>
    <w:rsid w:val="000638D5"/>
    <w:rsid w:val="000658A3"/>
    <w:rsid w:val="00066E60"/>
    <w:rsid w:val="000711DC"/>
    <w:rsid w:val="0007145E"/>
    <w:rsid w:val="00074DAB"/>
    <w:rsid w:val="00084C7D"/>
    <w:rsid w:val="000914FF"/>
    <w:rsid w:val="000935D4"/>
    <w:rsid w:val="0009680E"/>
    <w:rsid w:val="00096CCC"/>
    <w:rsid w:val="000A1E50"/>
    <w:rsid w:val="000A66EC"/>
    <w:rsid w:val="000C4908"/>
    <w:rsid w:val="000C6E1A"/>
    <w:rsid w:val="000D349F"/>
    <w:rsid w:val="000D3AD2"/>
    <w:rsid w:val="000D3FE6"/>
    <w:rsid w:val="000E6B1D"/>
    <w:rsid w:val="000F0B67"/>
    <w:rsid w:val="000F268F"/>
    <w:rsid w:val="000F55D8"/>
    <w:rsid w:val="00101E42"/>
    <w:rsid w:val="001021FC"/>
    <w:rsid w:val="001048C4"/>
    <w:rsid w:val="001055A6"/>
    <w:rsid w:val="00110444"/>
    <w:rsid w:val="00111E14"/>
    <w:rsid w:val="0011375F"/>
    <w:rsid w:val="00116865"/>
    <w:rsid w:val="00126548"/>
    <w:rsid w:val="00130822"/>
    <w:rsid w:val="00130E9B"/>
    <w:rsid w:val="00134AE6"/>
    <w:rsid w:val="00134E3C"/>
    <w:rsid w:val="00136C6E"/>
    <w:rsid w:val="00141270"/>
    <w:rsid w:val="00144EF1"/>
    <w:rsid w:val="00147BF8"/>
    <w:rsid w:val="00152B6D"/>
    <w:rsid w:val="001532F4"/>
    <w:rsid w:val="00157C80"/>
    <w:rsid w:val="00162537"/>
    <w:rsid w:val="00162E69"/>
    <w:rsid w:val="0016605A"/>
    <w:rsid w:val="00167BB6"/>
    <w:rsid w:val="00167D5A"/>
    <w:rsid w:val="00172307"/>
    <w:rsid w:val="00173B0B"/>
    <w:rsid w:val="00175A5B"/>
    <w:rsid w:val="00175BFC"/>
    <w:rsid w:val="00176D13"/>
    <w:rsid w:val="001775B3"/>
    <w:rsid w:val="00180422"/>
    <w:rsid w:val="00180528"/>
    <w:rsid w:val="001861E7"/>
    <w:rsid w:val="0018745F"/>
    <w:rsid w:val="00190E4D"/>
    <w:rsid w:val="00191A56"/>
    <w:rsid w:val="001936DD"/>
    <w:rsid w:val="0019498E"/>
    <w:rsid w:val="00195698"/>
    <w:rsid w:val="001A03C3"/>
    <w:rsid w:val="001A1D77"/>
    <w:rsid w:val="001A50DB"/>
    <w:rsid w:val="001A689B"/>
    <w:rsid w:val="001A7EFB"/>
    <w:rsid w:val="001B0687"/>
    <w:rsid w:val="001B12A3"/>
    <w:rsid w:val="001B1E15"/>
    <w:rsid w:val="001B4032"/>
    <w:rsid w:val="001B4368"/>
    <w:rsid w:val="001B691E"/>
    <w:rsid w:val="001B6D5D"/>
    <w:rsid w:val="001C13D2"/>
    <w:rsid w:val="001C239D"/>
    <w:rsid w:val="001C59CD"/>
    <w:rsid w:val="001C6E71"/>
    <w:rsid w:val="001D0B9F"/>
    <w:rsid w:val="001D4807"/>
    <w:rsid w:val="001D5887"/>
    <w:rsid w:val="001D706A"/>
    <w:rsid w:val="001E0278"/>
    <w:rsid w:val="001E49B6"/>
    <w:rsid w:val="001F18D7"/>
    <w:rsid w:val="001F7EE1"/>
    <w:rsid w:val="002017F7"/>
    <w:rsid w:val="00203D67"/>
    <w:rsid w:val="0020416E"/>
    <w:rsid w:val="00204433"/>
    <w:rsid w:val="00207DA4"/>
    <w:rsid w:val="00210B4B"/>
    <w:rsid w:val="00212A78"/>
    <w:rsid w:val="002233BB"/>
    <w:rsid w:val="00223B02"/>
    <w:rsid w:val="00224008"/>
    <w:rsid w:val="002251E1"/>
    <w:rsid w:val="00236DA1"/>
    <w:rsid w:val="00237C3C"/>
    <w:rsid w:val="00241E2B"/>
    <w:rsid w:val="00242990"/>
    <w:rsid w:val="00242B28"/>
    <w:rsid w:val="00243D07"/>
    <w:rsid w:val="002523F0"/>
    <w:rsid w:val="00253331"/>
    <w:rsid w:val="00255152"/>
    <w:rsid w:val="002564E1"/>
    <w:rsid w:val="0025708B"/>
    <w:rsid w:val="00260C00"/>
    <w:rsid w:val="00263A25"/>
    <w:rsid w:val="0026473D"/>
    <w:rsid w:val="00264F43"/>
    <w:rsid w:val="002657FB"/>
    <w:rsid w:val="002679F3"/>
    <w:rsid w:val="002706F0"/>
    <w:rsid w:val="00272AEF"/>
    <w:rsid w:val="00275FAC"/>
    <w:rsid w:val="002816E3"/>
    <w:rsid w:val="002822D3"/>
    <w:rsid w:val="00283A29"/>
    <w:rsid w:val="002850BE"/>
    <w:rsid w:val="00290AF4"/>
    <w:rsid w:val="00293B42"/>
    <w:rsid w:val="00295C04"/>
    <w:rsid w:val="00296612"/>
    <w:rsid w:val="00297C06"/>
    <w:rsid w:val="002A4515"/>
    <w:rsid w:val="002A58B4"/>
    <w:rsid w:val="002A7047"/>
    <w:rsid w:val="002B3CC2"/>
    <w:rsid w:val="002B4AE4"/>
    <w:rsid w:val="002B5E5F"/>
    <w:rsid w:val="002C0C3D"/>
    <w:rsid w:val="002C37AC"/>
    <w:rsid w:val="002C6B09"/>
    <w:rsid w:val="002C71F1"/>
    <w:rsid w:val="002D3984"/>
    <w:rsid w:val="002D44D5"/>
    <w:rsid w:val="002E113F"/>
    <w:rsid w:val="002E3412"/>
    <w:rsid w:val="002E35F7"/>
    <w:rsid w:val="002E5E1F"/>
    <w:rsid w:val="002E7617"/>
    <w:rsid w:val="002E7AF7"/>
    <w:rsid w:val="002F0770"/>
    <w:rsid w:val="002F23C7"/>
    <w:rsid w:val="002F58C0"/>
    <w:rsid w:val="002F63DA"/>
    <w:rsid w:val="00305EF5"/>
    <w:rsid w:val="003061FA"/>
    <w:rsid w:val="00306D29"/>
    <w:rsid w:val="003130C8"/>
    <w:rsid w:val="00313A00"/>
    <w:rsid w:val="003151A4"/>
    <w:rsid w:val="00321580"/>
    <w:rsid w:val="003216EA"/>
    <w:rsid w:val="00322DB6"/>
    <w:rsid w:val="003345DC"/>
    <w:rsid w:val="00336731"/>
    <w:rsid w:val="003437B4"/>
    <w:rsid w:val="003460FD"/>
    <w:rsid w:val="00346C9C"/>
    <w:rsid w:val="00352928"/>
    <w:rsid w:val="00361653"/>
    <w:rsid w:val="003630CF"/>
    <w:rsid w:val="00363566"/>
    <w:rsid w:val="003677E9"/>
    <w:rsid w:val="003714AE"/>
    <w:rsid w:val="003719C5"/>
    <w:rsid w:val="003771BF"/>
    <w:rsid w:val="0037772C"/>
    <w:rsid w:val="003864BD"/>
    <w:rsid w:val="003872E0"/>
    <w:rsid w:val="0039218B"/>
    <w:rsid w:val="00394B60"/>
    <w:rsid w:val="003A0BD2"/>
    <w:rsid w:val="003A2B77"/>
    <w:rsid w:val="003A69C5"/>
    <w:rsid w:val="003A6F51"/>
    <w:rsid w:val="003A7F25"/>
    <w:rsid w:val="003B1E5E"/>
    <w:rsid w:val="003B28F1"/>
    <w:rsid w:val="003B3EFE"/>
    <w:rsid w:val="003C258C"/>
    <w:rsid w:val="003C31FE"/>
    <w:rsid w:val="003C55AE"/>
    <w:rsid w:val="003D32B2"/>
    <w:rsid w:val="003D459B"/>
    <w:rsid w:val="003F499A"/>
    <w:rsid w:val="003F6356"/>
    <w:rsid w:val="003F763D"/>
    <w:rsid w:val="00401A07"/>
    <w:rsid w:val="0040305A"/>
    <w:rsid w:val="00403F7F"/>
    <w:rsid w:val="0040545F"/>
    <w:rsid w:val="00406900"/>
    <w:rsid w:val="00407D7B"/>
    <w:rsid w:val="00410753"/>
    <w:rsid w:val="00412E36"/>
    <w:rsid w:val="00414B88"/>
    <w:rsid w:val="00417EDB"/>
    <w:rsid w:val="0042009F"/>
    <w:rsid w:val="00422E58"/>
    <w:rsid w:val="00423743"/>
    <w:rsid w:val="00425D3D"/>
    <w:rsid w:val="00425E11"/>
    <w:rsid w:val="00427A6D"/>
    <w:rsid w:val="00431ACB"/>
    <w:rsid w:val="004328A0"/>
    <w:rsid w:val="00437822"/>
    <w:rsid w:val="00446477"/>
    <w:rsid w:val="00450167"/>
    <w:rsid w:val="004548A2"/>
    <w:rsid w:val="00454959"/>
    <w:rsid w:val="00456A4C"/>
    <w:rsid w:val="00456DE8"/>
    <w:rsid w:val="00456EB5"/>
    <w:rsid w:val="004573CE"/>
    <w:rsid w:val="00462857"/>
    <w:rsid w:val="004669F9"/>
    <w:rsid w:val="0046733A"/>
    <w:rsid w:val="00467BF8"/>
    <w:rsid w:val="0047178D"/>
    <w:rsid w:val="00480320"/>
    <w:rsid w:val="00482195"/>
    <w:rsid w:val="00482901"/>
    <w:rsid w:val="00484AFB"/>
    <w:rsid w:val="00487BFE"/>
    <w:rsid w:val="00496284"/>
    <w:rsid w:val="004A1AAB"/>
    <w:rsid w:val="004A1C9C"/>
    <w:rsid w:val="004A34AB"/>
    <w:rsid w:val="004A419F"/>
    <w:rsid w:val="004A5EC6"/>
    <w:rsid w:val="004A7F22"/>
    <w:rsid w:val="004B0F75"/>
    <w:rsid w:val="004B18BB"/>
    <w:rsid w:val="004B1F78"/>
    <w:rsid w:val="004B3247"/>
    <w:rsid w:val="004B46FA"/>
    <w:rsid w:val="004C02B3"/>
    <w:rsid w:val="004C0B77"/>
    <w:rsid w:val="004C0E4C"/>
    <w:rsid w:val="004D07B0"/>
    <w:rsid w:val="004D08FE"/>
    <w:rsid w:val="004D3818"/>
    <w:rsid w:val="004D3897"/>
    <w:rsid w:val="004D4C04"/>
    <w:rsid w:val="004D4CD9"/>
    <w:rsid w:val="004D5F0E"/>
    <w:rsid w:val="004D6781"/>
    <w:rsid w:val="004D7CE6"/>
    <w:rsid w:val="004E27EE"/>
    <w:rsid w:val="004E33BD"/>
    <w:rsid w:val="004F1812"/>
    <w:rsid w:val="004F3A2F"/>
    <w:rsid w:val="004F4445"/>
    <w:rsid w:val="004F7845"/>
    <w:rsid w:val="00501B0D"/>
    <w:rsid w:val="00502B80"/>
    <w:rsid w:val="00505D41"/>
    <w:rsid w:val="0051004C"/>
    <w:rsid w:val="005120B3"/>
    <w:rsid w:val="00512901"/>
    <w:rsid w:val="0051341B"/>
    <w:rsid w:val="00524B3A"/>
    <w:rsid w:val="0052786D"/>
    <w:rsid w:val="00531A3B"/>
    <w:rsid w:val="00533ED5"/>
    <w:rsid w:val="005415E6"/>
    <w:rsid w:val="00543C34"/>
    <w:rsid w:val="00544429"/>
    <w:rsid w:val="005458F5"/>
    <w:rsid w:val="005463F8"/>
    <w:rsid w:val="00552575"/>
    <w:rsid w:val="00556019"/>
    <w:rsid w:val="00557167"/>
    <w:rsid w:val="00561422"/>
    <w:rsid w:val="0056553D"/>
    <w:rsid w:val="005661F4"/>
    <w:rsid w:val="00567E27"/>
    <w:rsid w:val="00570BAA"/>
    <w:rsid w:val="00574B8A"/>
    <w:rsid w:val="005755A2"/>
    <w:rsid w:val="00575ECF"/>
    <w:rsid w:val="00576441"/>
    <w:rsid w:val="005807C0"/>
    <w:rsid w:val="005826E3"/>
    <w:rsid w:val="00584B67"/>
    <w:rsid w:val="00590A37"/>
    <w:rsid w:val="0059360F"/>
    <w:rsid w:val="005947A6"/>
    <w:rsid w:val="005947D7"/>
    <w:rsid w:val="005A0E6B"/>
    <w:rsid w:val="005A542F"/>
    <w:rsid w:val="005A68D6"/>
    <w:rsid w:val="005A7724"/>
    <w:rsid w:val="005B2541"/>
    <w:rsid w:val="005B2734"/>
    <w:rsid w:val="005B4385"/>
    <w:rsid w:val="005B78A4"/>
    <w:rsid w:val="005B7D7F"/>
    <w:rsid w:val="005C08E2"/>
    <w:rsid w:val="005C16FC"/>
    <w:rsid w:val="005C3B68"/>
    <w:rsid w:val="005C420A"/>
    <w:rsid w:val="005D5D1F"/>
    <w:rsid w:val="005E0AAB"/>
    <w:rsid w:val="005E4B2F"/>
    <w:rsid w:val="005E5E48"/>
    <w:rsid w:val="006035B0"/>
    <w:rsid w:val="0062047D"/>
    <w:rsid w:val="006204A4"/>
    <w:rsid w:val="00623CAB"/>
    <w:rsid w:val="00631857"/>
    <w:rsid w:val="0063193C"/>
    <w:rsid w:val="0064108C"/>
    <w:rsid w:val="00641466"/>
    <w:rsid w:val="0064559C"/>
    <w:rsid w:val="00647029"/>
    <w:rsid w:val="00654F23"/>
    <w:rsid w:val="00656F9C"/>
    <w:rsid w:val="00661899"/>
    <w:rsid w:val="00661D04"/>
    <w:rsid w:val="006632B9"/>
    <w:rsid w:val="00666809"/>
    <w:rsid w:val="00670231"/>
    <w:rsid w:val="006818E1"/>
    <w:rsid w:val="00690E17"/>
    <w:rsid w:val="00696398"/>
    <w:rsid w:val="00697371"/>
    <w:rsid w:val="006A54E1"/>
    <w:rsid w:val="006B090A"/>
    <w:rsid w:val="006B2D76"/>
    <w:rsid w:val="006B2E14"/>
    <w:rsid w:val="006B4EC7"/>
    <w:rsid w:val="006B578F"/>
    <w:rsid w:val="006B6458"/>
    <w:rsid w:val="006C4919"/>
    <w:rsid w:val="006C7E1C"/>
    <w:rsid w:val="006D1874"/>
    <w:rsid w:val="006D6516"/>
    <w:rsid w:val="006E06FF"/>
    <w:rsid w:val="006E19C4"/>
    <w:rsid w:val="006E1E1C"/>
    <w:rsid w:val="006E297D"/>
    <w:rsid w:val="006E78A0"/>
    <w:rsid w:val="006F2F82"/>
    <w:rsid w:val="006F3177"/>
    <w:rsid w:val="006F429B"/>
    <w:rsid w:val="006F5B9B"/>
    <w:rsid w:val="007064A3"/>
    <w:rsid w:val="00710E43"/>
    <w:rsid w:val="00711AD0"/>
    <w:rsid w:val="007131D9"/>
    <w:rsid w:val="007162B0"/>
    <w:rsid w:val="00724488"/>
    <w:rsid w:val="00732280"/>
    <w:rsid w:val="0073331A"/>
    <w:rsid w:val="007343E3"/>
    <w:rsid w:val="007347B7"/>
    <w:rsid w:val="00734919"/>
    <w:rsid w:val="00735D54"/>
    <w:rsid w:val="007378DA"/>
    <w:rsid w:val="007401F3"/>
    <w:rsid w:val="00741ADD"/>
    <w:rsid w:val="0075530A"/>
    <w:rsid w:val="007558BD"/>
    <w:rsid w:val="00755D06"/>
    <w:rsid w:val="00757259"/>
    <w:rsid w:val="00757D0D"/>
    <w:rsid w:val="0076399E"/>
    <w:rsid w:val="00764705"/>
    <w:rsid w:val="00766FDA"/>
    <w:rsid w:val="00770157"/>
    <w:rsid w:val="0077191C"/>
    <w:rsid w:val="00776696"/>
    <w:rsid w:val="0078070C"/>
    <w:rsid w:val="00781A44"/>
    <w:rsid w:val="007835E0"/>
    <w:rsid w:val="0078494A"/>
    <w:rsid w:val="00784A02"/>
    <w:rsid w:val="00791171"/>
    <w:rsid w:val="00794584"/>
    <w:rsid w:val="007969A0"/>
    <w:rsid w:val="00796EEA"/>
    <w:rsid w:val="007A2A17"/>
    <w:rsid w:val="007A315D"/>
    <w:rsid w:val="007A3D54"/>
    <w:rsid w:val="007A759E"/>
    <w:rsid w:val="007B27E4"/>
    <w:rsid w:val="007B5FED"/>
    <w:rsid w:val="007C25ED"/>
    <w:rsid w:val="007C27D7"/>
    <w:rsid w:val="007C5E64"/>
    <w:rsid w:val="007D5368"/>
    <w:rsid w:val="007D7154"/>
    <w:rsid w:val="007E29D0"/>
    <w:rsid w:val="007E2EC0"/>
    <w:rsid w:val="007E425D"/>
    <w:rsid w:val="007E5B0C"/>
    <w:rsid w:val="007E6BC7"/>
    <w:rsid w:val="007E7339"/>
    <w:rsid w:val="007F5C5F"/>
    <w:rsid w:val="007F7C99"/>
    <w:rsid w:val="008011D7"/>
    <w:rsid w:val="008041EE"/>
    <w:rsid w:val="0080664C"/>
    <w:rsid w:val="00810318"/>
    <w:rsid w:val="00812D02"/>
    <w:rsid w:val="0081452A"/>
    <w:rsid w:val="008167AD"/>
    <w:rsid w:val="00816C14"/>
    <w:rsid w:val="00817600"/>
    <w:rsid w:val="00823E63"/>
    <w:rsid w:val="008273A9"/>
    <w:rsid w:val="008322F9"/>
    <w:rsid w:val="00834A9B"/>
    <w:rsid w:val="00835318"/>
    <w:rsid w:val="008415A9"/>
    <w:rsid w:val="008435C4"/>
    <w:rsid w:val="00844693"/>
    <w:rsid w:val="00850A4E"/>
    <w:rsid w:val="00857932"/>
    <w:rsid w:val="00861A08"/>
    <w:rsid w:val="008647E0"/>
    <w:rsid w:val="0087123A"/>
    <w:rsid w:val="008712AA"/>
    <w:rsid w:val="008724B5"/>
    <w:rsid w:val="008742CD"/>
    <w:rsid w:val="008749EC"/>
    <w:rsid w:val="008822FF"/>
    <w:rsid w:val="00884CC6"/>
    <w:rsid w:val="00884D12"/>
    <w:rsid w:val="00885AC0"/>
    <w:rsid w:val="00885D8E"/>
    <w:rsid w:val="00891B47"/>
    <w:rsid w:val="00894F43"/>
    <w:rsid w:val="008A0DEF"/>
    <w:rsid w:val="008A7B2F"/>
    <w:rsid w:val="008B0884"/>
    <w:rsid w:val="008B2649"/>
    <w:rsid w:val="008B35ED"/>
    <w:rsid w:val="008B3C7C"/>
    <w:rsid w:val="008B420C"/>
    <w:rsid w:val="008B6628"/>
    <w:rsid w:val="008C252B"/>
    <w:rsid w:val="008C373E"/>
    <w:rsid w:val="008C3E84"/>
    <w:rsid w:val="008C4270"/>
    <w:rsid w:val="008C6BE3"/>
    <w:rsid w:val="008C71F5"/>
    <w:rsid w:val="008D4589"/>
    <w:rsid w:val="008D4B40"/>
    <w:rsid w:val="008D51F8"/>
    <w:rsid w:val="008D52F5"/>
    <w:rsid w:val="008E409E"/>
    <w:rsid w:val="008E4203"/>
    <w:rsid w:val="008E48B4"/>
    <w:rsid w:val="008E48D1"/>
    <w:rsid w:val="008E51C3"/>
    <w:rsid w:val="008E77CE"/>
    <w:rsid w:val="008E7A59"/>
    <w:rsid w:val="008E7B20"/>
    <w:rsid w:val="008F022C"/>
    <w:rsid w:val="008F23AE"/>
    <w:rsid w:val="00901B30"/>
    <w:rsid w:val="00904EF8"/>
    <w:rsid w:val="00912CA8"/>
    <w:rsid w:val="0091448F"/>
    <w:rsid w:val="00914FDD"/>
    <w:rsid w:val="009178EA"/>
    <w:rsid w:val="00920B70"/>
    <w:rsid w:val="00933DA6"/>
    <w:rsid w:val="0093472C"/>
    <w:rsid w:val="00937399"/>
    <w:rsid w:val="00937534"/>
    <w:rsid w:val="00950ACE"/>
    <w:rsid w:val="00960425"/>
    <w:rsid w:val="00960B06"/>
    <w:rsid w:val="00962245"/>
    <w:rsid w:val="00964BF5"/>
    <w:rsid w:val="00965915"/>
    <w:rsid w:val="009720DE"/>
    <w:rsid w:val="00973DBD"/>
    <w:rsid w:val="0097425F"/>
    <w:rsid w:val="0097590A"/>
    <w:rsid w:val="00976E35"/>
    <w:rsid w:val="00977E8A"/>
    <w:rsid w:val="0098400C"/>
    <w:rsid w:val="0098746D"/>
    <w:rsid w:val="00987C99"/>
    <w:rsid w:val="00992BC0"/>
    <w:rsid w:val="00992EB2"/>
    <w:rsid w:val="009A1C81"/>
    <w:rsid w:val="009A4B48"/>
    <w:rsid w:val="009A5D48"/>
    <w:rsid w:val="009A5E8A"/>
    <w:rsid w:val="009B1D18"/>
    <w:rsid w:val="009C0FF5"/>
    <w:rsid w:val="009C290E"/>
    <w:rsid w:val="009C5010"/>
    <w:rsid w:val="009D24E3"/>
    <w:rsid w:val="009D421A"/>
    <w:rsid w:val="009E37BA"/>
    <w:rsid w:val="009E42F0"/>
    <w:rsid w:val="009E5E0C"/>
    <w:rsid w:val="009F33FB"/>
    <w:rsid w:val="009F3934"/>
    <w:rsid w:val="009F3D57"/>
    <w:rsid w:val="009F51BD"/>
    <w:rsid w:val="009F634E"/>
    <w:rsid w:val="00A03F10"/>
    <w:rsid w:val="00A04EF5"/>
    <w:rsid w:val="00A119B5"/>
    <w:rsid w:val="00A131FD"/>
    <w:rsid w:val="00A207D8"/>
    <w:rsid w:val="00A211B0"/>
    <w:rsid w:val="00A2182D"/>
    <w:rsid w:val="00A236A6"/>
    <w:rsid w:val="00A25D87"/>
    <w:rsid w:val="00A27765"/>
    <w:rsid w:val="00A3130A"/>
    <w:rsid w:val="00A324AA"/>
    <w:rsid w:val="00A351D3"/>
    <w:rsid w:val="00A435F2"/>
    <w:rsid w:val="00A4439A"/>
    <w:rsid w:val="00A45417"/>
    <w:rsid w:val="00A46F0C"/>
    <w:rsid w:val="00A524CD"/>
    <w:rsid w:val="00A5302B"/>
    <w:rsid w:val="00A53923"/>
    <w:rsid w:val="00A53D35"/>
    <w:rsid w:val="00A55AFE"/>
    <w:rsid w:val="00A61A4D"/>
    <w:rsid w:val="00A62C5C"/>
    <w:rsid w:val="00A62CA7"/>
    <w:rsid w:val="00A6513D"/>
    <w:rsid w:val="00A65390"/>
    <w:rsid w:val="00A67E12"/>
    <w:rsid w:val="00A71874"/>
    <w:rsid w:val="00A71A22"/>
    <w:rsid w:val="00A73645"/>
    <w:rsid w:val="00A8569C"/>
    <w:rsid w:val="00A8599B"/>
    <w:rsid w:val="00A92BB3"/>
    <w:rsid w:val="00A92E88"/>
    <w:rsid w:val="00A953E3"/>
    <w:rsid w:val="00A964A5"/>
    <w:rsid w:val="00A97B8A"/>
    <w:rsid w:val="00AA37FB"/>
    <w:rsid w:val="00AB29C2"/>
    <w:rsid w:val="00AC0C49"/>
    <w:rsid w:val="00AC1CE6"/>
    <w:rsid w:val="00AC3187"/>
    <w:rsid w:val="00AC6513"/>
    <w:rsid w:val="00AD0479"/>
    <w:rsid w:val="00AD3E11"/>
    <w:rsid w:val="00AD44A0"/>
    <w:rsid w:val="00AE56DA"/>
    <w:rsid w:val="00AF1F24"/>
    <w:rsid w:val="00AF3015"/>
    <w:rsid w:val="00AF58E3"/>
    <w:rsid w:val="00B0232C"/>
    <w:rsid w:val="00B044F2"/>
    <w:rsid w:val="00B05A6D"/>
    <w:rsid w:val="00B12290"/>
    <w:rsid w:val="00B1283E"/>
    <w:rsid w:val="00B14037"/>
    <w:rsid w:val="00B15198"/>
    <w:rsid w:val="00B20BB2"/>
    <w:rsid w:val="00B2311D"/>
    <w:rsid w:val="00B24CA3"/>
    <w:rsid w:val="00B31A8F"/>
    <w:rsid w:val="00B32599"/>
    <w:rsid w:val="00B33682"/>
    <w:rsid w:val="00B3379F"/>
    <w:rsid w:val="00B33BD5"/>
    <w:rsid w:val="00B348B0"/>
    <w:rsid w:val="00B44801"/>
    <w:rsid w:val="00B44F5D"/>
    <w:rsid w:val="00B45B56"/>
    <w:rsid w:val="00B51784"/>
    <w:rsid w:val="00B524BB"/>
    <w:rsid w:val="00B54B76"/>
    <w:rsid w:val="00B6491A"/>
    <w:rsid w:val="00B70631"/>
    <w:rsid w:val="00B81A42"/>
    <w:rsid w:val="00B85483"/>
    <w:rsid w:val="00B87C7F"/>
    <w:rsid w:val="00B90A81"/>
    <w:rsid w:val="00B90C12"/>
    <w:rsid w:val="00B90E17"/>
    <w:rsid w:val="00B9423B"/>
    <w:rsid w:val="00B94393"/>
    <w:rsid w:val="00BA45E5"/>
    <w:rsid w:val="00BA5FC2"/>
    <w:rsid w:val="00BB0FB9"/>
    <w:rsid w:val="00BB2620"/>
    <w:rsid w:val="00BB5C41"/>
    <w:rsid w:val="00BB6048"/>
    <w:rsid w:val="00BB771D"/>
    <w:rsid w:val="00BC2889"/>
    <w:rsid w:val="00BC3235"/>
    <w:rsid w:val="00BC7CE4"/>
    <w:rsid w:val="00BD095C"/>
    <w:rsid w:val="00BD12D4"/>
    <w:rsid w:val="00BD1EE0"/>
    <w:rsid w:val="00BE0985"/>
    <w:rsid w:val="00BE2EC5"/>
    <w:rsid w:val="00BE651F"/>
    <w:rsid w:val="00BE6C7F"/>
    <w:rsid w:val="00BF108C"/>
    <w:rsid w:val="00BF4667"/>
    <w:rsid w:val="00BF613A"/>
    <w:rsid w:val="00BF63AA"/>
    <w:rsid w:val="00C00B0F"/>
    <w:rsid w:val="00C0174F"/>
    <w:rsid w:val="00C07A76"/>
    <w:rsid w:val="00C14241"/>
    <w:rsid w:val="00C14E6D"/>
    <w:rsid w:val="00C23601"/>
    <w:rsid w:val="00C258B9"/>
    <w:rsid w:val="00C25F43"/>
    <w:rsid w:val="00C308C8"/>
    <w:rsid w:val="00C3201F"/>
    <w:rsid w:val="00C326B8"/>
    <w:rsid w:val="00C36DB6"/>
    <w:rsid w:val="00C37029"/>
    <w:rsid w:val="00C40DB9"/>
    <w:rsid w:val="00C44BCF"/>
    <w:rsid w:val="00C50E7D"/>
    <w:rsid w:val="00C549AA"/>
    <w:rsid w:val="00C60118"/>
    <w:rsid w:val="00C60829"/>
    <w:rsid w:val="00C6335E"/>
    <w:rsid w:val="00C677ED"/>
    <w:rsid w:val="00C701C1"/>
    <w:rsid w:val="00C70E49"/>
    <w:rsid w:val="00C72049"/>
    <w:rsid w:val="00C734FA"/>
    <w:rsid w:val="00C73520"/>
    <w:rsid w:val="00C74D1D"/>
    <w:rsid w:val="00C75965"/>
    <w:rsid w:val="00C762F4"/>
    <w:rsid w:val="00C767FB"/>
    <w:rsid w:val="00C76AB2"/>
    <w:rsid w:val="00C92001"/>
    <w:rsid w:val="00C94E5C"/>
    <w:rsid w:val="00CA6BE1"/>
    <w:rsid w:val="00CA7A2D"/>
    <w:rsid w:val="00CB0A67"/>
    <w:rsid w:val="00CB0BAB"/>
    <w:rsid w:val="00CB12BC"/>
    <w:rsid w:val="00CB3360"/>
    <w:rsid w:val="00CB45D5"/>
    <w:rsid w:val="00CC1325"/>
    <w:rsid w:val="00CC6C85"/>
    <w:rsid w:val="00CC7AED"/>
    <w:rsid w:val="00CD0276"/>
    <w:rsid w:val="00CD4836"/>
    <w:rsid w:val="00CD6C73"/>
    <w:rsid w:val="00CD7405"/>
    <w:rsid w:val="00CE5732"/>
    <w:rsid w:val="00CE674A"/>
    <w:rsid w:val="00CE7B1B"/>
    <w:rsid w:val="00CF2ACE"/>
    <w:rsid w:val="00CF3C5B"/>
    <w:rsid w:val="00CF53FF"/>
    <w:rsid w:val="00CF667D"/>
    <w:rsid w:val="00CF7EC9"/>
    <w:rsid w:val="00D01ECE"/>
    <w:rsid w:val="00D06CBD"/>
    <w:rsid w:val="00D07824"/>
    <w:rsid w:val="00D12DCC"/>
    <w:rsid w:val="00D14477"/>
    <w:rsid w:val="00D14919"/>
    <w:rsid w:val="00D14F31"/>
    <w:rsid w:val="00D2016E"/>
    <w:rsid w:val="00D22431"/>
    <w:rsid w:val="00D2341A"/>
    <w:rsid w:val="00D2438D"/>
    <w:rsid w:val="00D25D05"/>
    <w:rsid w:val="00D27499"/>
    <w:rsid w:val="00D27B25"/>
    <w:rsid w:val="00D3429B"/>
    <w:rsid w:val="00D35EE8"/>
    <w:rsid w:val="00D374E2"/>
    <w:rsid w:val="00D37FBD"/>
    <w:rsid w:val="00D4008C"/>
    <w:rsid w:val="00D41909"/>
    <w:rsid w:val="00D43D08"/>
    <w:rsid w:val="00D45734"/>
    <w:rsid w:val="00D51BBA"/>
    <w:rsid w:val="00D56EEE"/>
    <w:rsid w:val="00D56F70"/>
    <w:rsid w:val="00D60232"/>
    <w:rsid w:val="00D62FD4"/>
    <w:rsid w:val="00D650AF"/>
    <w:rsid w:val="00D7198A"/>
    <w:rsid w:val="00D71C32"/>
    <w:rsid w:val="00D737DB"/>
    <w:rsid w:val="00D76631"/>
    <w:rsid w:val="00D76B5C"/>
    <w:rsid w:val="00D81018"/>
    <w:rsid w:val="00D81D4F"/>
    <w:rsid w:val="00D8423D"/>
    <w:rsid w:val="00D868D0"/>
    <w:rsid w:val="00D86C5C"/>
    <w:rsid w:val="00D87C42"/>
    <w:rsid w:val="00D9100C"/>
    <w:rsid w:val="00D949D1"/>
    <w:rsid w:val="00D95453"/>
    <w:rsid w:val="00D971B2"/>
    <w:rsid w:val="00D979E1"/>
    <w:rsid w:val="00DA0531"/>
    <w:rsid w:val="00DA15A2"/>
    <w:rsid w:val="00DA4612"/>
    <w:rsid w:val="00DB0E66"/>
    <w:rsid w:val="00DB49A4"/>
    <w:rsid w:val="00DB620A"/>
    <w:rsid w:val="00DB72AB"/>
    <w:rsid w:val="00DB7FC1"/>
    <w:rsid w:val="00DC4B6E"/>
    <w:rsid w:val="00DD3C37"/>
    <w:rsid w:val="00DD3F09"/>
    <w:rsid w:val="00DD4A42"/>
    <w:rsid w:val="00DD4B26"/>
    <w:rsid w:val="00DE1E77"/>
    <w:rsid w:val="00DE29CD"/>
    <w:rsid w:val="00DE4EE4"/>
    <w:rsid w:val="00DF38CC"/>
    <w:rsid w:val="00E014AB"/>
    <w:rsid w:val="00E01BE1"/>
    <w:rsid w:val="00E02E60"/>
    <w:rsid w:val="00E0488F"/>
    <w:rsid w:val="00E058C7"/>
    <w:rsid w:val="00E0598C"/>
    <w:rsid w:val="00E05B45"/>
    <w:rsid w:val="00E14789"/>
    <w:rsid w:val="00E166C2"/>
    <w:rsid w:val="00E169CE"/>
    <w:rsid w:val="00E23111"/>
    <w:rsid w:val="00E239CE"/>
    <w:rsid w:val="00E24FA0"/>
    <w:rsid w:val="00E25CA7"/>
    <w:rsid w:val="00E40B35"/>
    <w:rsid w:val="00E439DD"/>
    <w:rsid w:val="00E45B1C"/>
    <w:rsid w:val="00E45B8E"/>
    <w:rsid w:val="00E47036"/>
    <w:rsid w:val="00E476FD"/>
    <w:rsid w:val="00E549E6"/>
    <w:rsid w:val="00E6099E"/>
    <w:rsid w:val="00E63B08"/>
    <w:rsid w:val="00E65897"/>
    <w:rsid w:val="00E661EC"/>
    <w:rsid w:val="00E6767E"/>
    <w:rsid w:val="00E67D6F"/>
    <w:rsid w:val="00E7433B"/>
    <w:rsid w:val="00E76425"/>
    <w:rsid w:val="00E77257"/>
    <w:rsid w:val="00E77B16"/>
    <w:rsid w:val="00E81ED5"/>
    <w:rsid w:val="00E84A63"/>
    <w:rsid w:val="00E911DE"/>
    <w:rsid w:val="00E93560"/>
    <w:rsid w:val="00E94A25"/>
    <w:rsid w:val="00EA19D6"/>
    <w:rsid w:val="00EA230C"/>
    <w:rsid w:val="00EB66C8"/>
    <w:rsid w:val="00EC022A"/>
    <w:rsid w:val="00EC2B0D"/>
    <w:rsid w:val="00ED095C"/>
    <w:rsid w:val="00ED15F2"/>
    <w:rsid w:val="00ED502B"/>
    <w:rsid w:val="00EE27E8"/>
    <w:rsid w:val="00EE2FB1"/>
    <w:rsid w:val="00EE3583"/>
    <w:rsid w:val="00EE35C6"/>
    <w:rsid w:val="00EE3E18"/>
    <w:rsid w:val="00EE5491"/>
    <w:rsid w:val="00EE7EC0"/>
    <w:rsid w:val="00EF14FF"/>
    <w:rsid w:val="00EF3A8B"/>
    <w:rsid w:val="00EF5262"/>
    <w:rsid w:val="00EF60A3"/>
    <w:rsid w:val="00EF7F7A"/>
    <w:rsid w:val="00F031D0"/>
    <w:rsid w:val="00F05A2F"/>
    <w:rsid w:val="00F16D54"/>
    <w:rsid w:val="00F17300"/>
    <w:rsid w:val="00F17DD6"/>
    <w:rsid w:val="00F3120D"/>
    <w:rsid w:val="00F32769"/>
    <w:rsid w:val="00F37626"/>
    <w:rsid w:val="00F41F00"/>
    <w:rsid w:val="00F42281"/>
    <w:rsid w:val="00F45825"/>
    <w:rsid w:val="00F5156F"/>
    <w:rsid w:val="00F57512"/>
    <w:rsid w:val="00F635C3"/>
    <w:rsid w:val="00F70FC8"/>
    <w:rsid w:val="00F7288D"/>
    <w:rsid w:val="00F8288C"/>
    <w:rsid w:val="00F869CC"/>
    <w:rsid w:val="00F86C9F"/>
    <w:rsid w:val="00F91121"/>
    <w:rsid w:val="00F9141F"/>
    <w:rsid w:val="00FA2D25"/>
    <w:rsid w:val="00FB12FF"/>
    <w:rsid w:val="00FB1340"/>
    <w:rsid w:val="00FC1ADC"/>
    <w:rsid w:val="00FC1E52"/>
    <w:rsid w:val="00FC3C92"/>
    <w:rsid w:val="00FC5378"/>
    <w:rsid w:val="00FC5D7E"/>
    <w:rsid w:val="00FD302C"/>
    <w:rsid w:val="00FD3DAC"/>
    <w:rsid w:val="00FE16F7"/>
    <w:rsid w:val="00FE1C32"/>
    <w:rsid w:val="00FE5964"/>
    <w:rsid w:val="00FE7D35"/>
    <w:rsid w:val="00FF39F4"/>
    <w:rsid w:val="00FF73E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DC"/>
    <w:pPr>
      <w:kinsoku w:val="0"/>
      <w:overflowPunct w:val="0"/>
      <w:spacing w:before="120" w:line="360" w:lineRule="auto"/>
      <w:jc w:val="both"/>
      <w:textAlignment w:val="baseline"/>
    </w:pPr>
    <w:rPr>
      <w:rFonts w:ascii="Arial" w:hAnsi="Arial" w:cs="Arial"/>
      <w:sz w:val="20"/>
      <w:szCs w:val="20"/>
    </w:rPr>
  </w:style>
  <w:style w:type="paragraph" w:styleId="Heading1">
    <w:name w:val="heading 1"/>
    <w:basedOn w:val="Normal"/>
    <w:next w:val="Normal"/>
    <w:link w:val="Heading1Char"/>
    <w:uiPriority w:val="9"/>
    <w:qFormat/>
    <w:rsid w:val="008C373E"/>
    <w:pPr>
      <w:keepNext/>
      <w:keepLines/>
      <w:spacing w:before="480" w:after="0"/>
      <w:outlineLvl w:val="0"/>
    </w:pPr>
    <w:rPr>
      <w:rFonts w:ascii="Eurostile-Black" w:eastAsiaTheme="majorEastAsia" w:hAnsi="Eurostile-Black" w:cstheme="majorBidi"/>
      <w:bCs/>
      <w:color w:val="005AAA"/>
      <w:sz w:val="30"/>
      <w:szCs w:val="30"/>
    </w:rPr>
  </w:style>
  <w:style w:type="paragraph" w:styleId="Heading2">
    <w:name w:val="heading 2"/>
    <w:basedOn w:val="Normal"/>
    <w:next w:val="Normal"/>
    <w:link w:val="Heading2Char"/>
    <w:uiPriority w:val="9"/>
    <w:unhideWhenUsed/>
    <w:qFormat/>
    <w:rsid w:val="00162537"/>
    <w:pPr>
      <w:keepNext/>
      <w:keepLines/>
      <w:spacing w:before="240" w:after="0"/>
      <w:outlineLvl w:val="1"/>
    </w:pPr>
    <w:rPr>
      <w:rFonts w:ascii="Eurostile-Black" w:eastAsiaTheme="majorEastAsia" w:hAnsi="Eurostile-Black" w:cstheme="majorBidi"/>
      <w:bCs/>
      <w:color w:val="005AAA"/>
      <w:sz w:val="26"/>
      <w:szCs w:val="26"/>
    </w:rPr>
  </w:style>
  <w:style w:type="paragraph" w:styleId="Heading3">
    <w:name w:val="heading 3"/>
    <w:basedOn w:val="Normal"/>
    <w:next w:val="Normal"/>
    <w:link w:val="Heading3Char"/>
    <w:uiPriority w:val="9"/>
    <w:unhideWhenUsed/>
    <w:qFormat/>
    <w:rsid w:val="00A3130A"/>
    <w:pPr>
      <w:keepNext/>
      <w:keepLines/>
      <w:spacing w:before="40" w:after="0"/>
      <w:outlineLvl w:val="2"/>
    </w:pPr>
    <w:rPr>
      <w:rFonts w:eastAsiaTheme="majorEastAsia"/>
      <w:b/>
      <w:color w:val="005AAA"/>
      <w:sz w:val="22"/>
      <w:szCs w:val="24"/>
    </w:rPr>
  </w:style>
  <w:style w:type="paragraph" w:styleId="Heading4">
    <w:name w:val="heading 4"/>
    <w:basedOn w:val="Normal"/>
    <w:next w:val="Normal"/>
    <w:link w:val="Heading4Char"/>
    <w:uiPriority w:val="9"/>
    <w:unhideWhenUsed/>
    <w:qFormat/>
    <w:rsid w:val="000F26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74A"/>
  </w:style>
  <w:style w:type="paragraph" w:styleId="Footer">
    <w:name w:val="footer"/>
    <w:basedOn w:val="Normal"/>
    <w:link w:val="FooterChar"/>
    <w:uiPriority w:val="99"/>
    <w:unhideWhenUsed/>
    <w:rsid w:val="00CE6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74A"/>
  </w:style>
  <w:style w:type="paragraph" w:styleId="BalloonText">
    <w:name w:val="Balloon Text"/>
    <w:basedOn w:val="Normal"/>
    <w:link w:val="BalloonTextChar"/>
    <w:uiPriority w:val="99"/>
    <w:semiHidden/>
    <w:unhideWhenUsed/>
    <w:rsid w:val="00CE6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4A"/>
    <w:rPr>
      <w:rFonts w:ascii="Tahoma" w:hAnsi="Tahoma" w:cs="Tahoma"/>
      <w:sz w:val="16"/>
      <w:szCs w:val="16"/>
    </w:rPr>
  </w:style>
  <w:style w:type="paragraph" w:styleId="NormalWeb">
    <w:name w:val="Normal (Web)"/>
    <w:basedOn w:val="Normal"/>
    <w:uiPriority w:val="99"/>
    <w:unhideWhenUsed/>
    <w:rsid w:val="00CE674A"/>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CC7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D7F"/>
    <w:pPr>
      <w:ind w:left="720"/>
      <w:contextualSpacing/>
    </w:pPr>
  </w:style>
  <w:style w:type="character" w:customStyle="1" w:styleId="Heading1Char">
    <w:name w:val="Heading 1 Char"/>
    <w:basedOn w:val="DefaultParagraphFont"/>
    <w:link w:val="Heading1"/>
    <w:uiPriority w:val="9"/>
    <w:rsid w:val="008C373E"/>
    <w:rPr>
      <w:rFonts w:ascii="Eurostile-Black" w:eastAsiaTheme="majorEastAsia" w:hAnsi="Eurostile-Black" w:cstheme="majorBidi"/>
      <w:bCs/>
      <w:color w:val="005AAA"/>
      <w:sz w:val="30"/>
      <w:szCs w:val="30"/>
    </w:rPr>
  </w:style>
  <w:style w:type="paragraph" w:styleId="TOCHeading">
    <w:name w:val="TOC Heading"/>
    <w:basedOn w:val="Heading1"/>
    <w:next w:val="Normal"/>
    <w:uiPriority w:val="39"/>
    <w:unhideWhenUsed/>
    <w:qFormat/>
    <w:rsid w:val="007A315D"/>
    <w:pPr>
      <w:outlineLvl w:val="9"/>
    </w:pPr>
    <w:rPr>
      <w:sz w:val="24"/>
      <w:lang w:val="en-US" w:eastAsia="ja-JP"/>
    </w:rPr>
  </w:style>
  <w:style w:type="paragraph" w:styleId="TOC1">
    <w:name w:val="toc 1"/>
    <w:basedOn w:val="Normal"/>
    <w:next w:val="Normal"/>
    <w:link w:val="TOC1Char"/>
    <w:autoRedefine/>
    <w:uiPriority w:val="39"/>
    <w:unhideWhenUsed/>
    <w:rsid w:val="002233BB"/>
    <w:pPr>
      <w:spacing w:after="100"/>
    </w:pPr>
    <w:rPr>
      <w:rFonts w:ascii="Eurostile-Black" w:hAnsi="Eurostile-Black"/>
      <w:b/>
      <w:sz w:val="16"/>
    </w:rPr>
  </w:style>
  <w:style w:type="character" w:styleId="Hyperlink">
    <w:name w:val="Hyperlink"/>
    <w:basedOn w:val="DefaultParagraphFont"/>
    <w:uiPriority w:val="99"/>
    <w:unhideWhenUsed/>
    <w:rsid w:val="00962245"/>
    <w:rPr>
      <w:color w:val="0000FF" w:themeColor="hyperlink"/>
      <w:u w:val="single"/>
    </w:rPr>
  </w:style>
  <w:style w:type="character" w:customStyle="1" w:styleId="Heading2Char">
    <w:name w:val="Heading 2 Char"/>
    <w:basedOn w:val="DefaultParagraphFont"/>
    <w:link w:val="Heading2"/>
    <w:uiPriority w:val="9"/>
    <w:rsid w:val="00162537"/>
    <w:rPr>
      <w:rFonts w:ascii="Eurostile-Black" w:eastAsiaTheme="majorEastAsia" w:hAnsi="Eurostile-Black" w:cstheme="majorBidi"/>
      <w:bCs/>
      <w:color w:val="005AAA"/>
      <w:sz w:val="26"/>
      <w:szCs w:val="26"/>
    </w:rPr>
  </w:style>
  <w:style w:type="paragraph" w:styleId="TOC2">
    <w:name w:val="toc 2"/>
    <w:basedOn w:val="Normal"/>
    <w:next w:val="Normal"/>
    <w:autoRedefine/>
    <w:uiPriority w:val="39"/>
    <w:unhideWhenUsed/>
    <w:rsid w:val="00134AE6"/>
    <w:pPr>
      <w:tabs>
        <w:tab w:val="right" w:leader="dot" w:pos="9288"/>
      </w:tabs>
      <w:spacing w:after="100" w:line="240" w:lineRule="auto"/>
      <w:ind w:left="220"/>
    </w:pPr>
  </w:style>
  <w:style w:type="table" w:customStyle="1" w:styleId="TableGrid1">
    <w:name w:val="Table Grid1"/>
    <w:basedOn w:val="TableNormal"/>
    <w:next w:val="TableGrid"/>
    <w:uiPriority w:val="59"/>
    <w:rsid w:val="00A04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04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A3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A37FB"/>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A37FB"/>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A37FB"/>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basedOn w:val="Normal"/>
    <w:uiPriority w:val="1"/>
    <w:qFormat/>
    <w:rsid w:val="00AC6513"/>
    <w:pPr>
      <w:spacing w:after="0" w:line="240" w:lineRule="auto"/>
    </w:pPr>
    <w:rPr>
      <w:rFonts w:ascii="Eurostile-Normal" w:hAnsi="Eurostile-Normal"/>
    </w:rPr>
  </w:style>
  <w:style w:type="character" w:styleId="BookTitle">
    <w:name w:val="Book Title"/>
    <w:basedOn w:val="DefaultParagraphFont"/>
    <w:uiPriority w:val="33"/>
    <w:qFormat/>
    <w:rsid w:val="00134AE6"/>
    <w:rPr>
      <w:b/>
      <w:bCs/>
      <w:spacing w:val="5"/>
      <w:sz w:val="16"/>
    </w:rPr>
  </w:style>
  <w:style w:type="character" w:styleId="Strong">
    <w:name w:val="Strong"/>
    <w:basedOn w:val="DefaultParagraphFont"/>
    <w:uiPriority w:val="22"/>
    <w:qFormat/>
    <w:rsid w:val="00B85483"/>
    <w:rPr>
      <w:b/>
      <w:bCs/>
    </w:rPr>
  </w:style>
  <w:style w:type="character" w:styleId="SubtleEmphasis">
    <w:name w:val="Subtle Emphasis"/>
    <w:basedOn w:val="DefaultParagraphFont"/>
    <w:uiPriority w:val="19"/>
    <w:qFormat/>
    <w:rsid w:val="00401A07"/>
    <w:rPr>
      <w:i/>
      <w:iCs/>
      <w:color w:val="404040" w:themeColor="text1" w:themeTint="BF"/>
    </w:rPr>
  </w:style>
  <w:style w:type="character" w:styleId="Emphasis">
    <w:name w:val="Emphasis"/>
    <w:basedOn w:val="DefaultParagraphFont"/>
    <w:uiPriority w:val="20"/>
    <w:qFormat/>
    <w:rsid w:val="00401A07"/>
    <w:rPr>
      <w:i/>
      <w:iCs/>
    </w:rPr>
  </w:style>
  <w:style w:type="character" w:styleId="IntenseEmphasis">
    <w:name w:val="Intense Emphasis"/>
    <w:basedOn w:val="DefaultParagraphFont"/>
    <w:uiPriority w:val="21"/>
    <w:qFormat/>
    <w:rsid w:val="00920B70"/>
    <w:rPr>
      <w:b/>
      <w:i/>
      <w:iCs/>
      <w:color w:val="005AAA"/>
    </w:rPr>
  </w:style>
  <w:style w:type="character" w:styleId="SubtleReference">
    <w:name w:val="Subtle Reference"/>
    <w:uiPriority w:val="31"/>
    <w:qFormat/>
    <w:rsid w:val="00576441"/>
    <w:rPr>
      <w:sz w:val="18"/>
    </w:rPr>
  </w:style>
  <w:style w:type="character" w:styleId="IntenseReference">
    <w:name w:val="Intense Reference"/>
    <w:basedOn w:val="Strong"/>
    <w:uiPriority w:val="32"/>
    <w:qFormat/>
    <w:rsid w:val="00823E63"/>
    <w:rPr>
      <w:b/>
      <w:bCs/>
      <w:color w:val="8CA0D2"/>
    </w:rPr>
  </w:style>
  <w:style w:type="paragraph" w:customStyle="1" w:styleId="Instructionheadings">
    <w:name w:val="Instruction headings"/>
    <w:basedOn w:val="Normal"/>
    <w:link w:val="InstructionheadingsChar"/>
    <w:qFormat/>
    <w:rsid w:val="00BB6048"/>
    <w:rPr>
      <w:rFonts w:ascii="Eurostile-Black" w:hAnsi="Eurostile-Black"/>
      <w:noProof/>
      <w:color w:val="005AAA"/>
      <w:sz w:val="26"/>
      <w:szCs w:val="26"/>
      <w:lang w:eastAsia="en-NZ"/>
    </w:rPr>
  </w:style>
  <w:style w:type="paragraph" w:customStyle="1" w:styleId="TITLEPAGEHEADING">
    <w:name w:val="TITLE PAGE HEADING"/>
    <w:basedOn w:val="Normal"/>
    <w:link w:val="TITLEPAGEHEADINGChar"/>
    <w:qFormat/>
    <w:rsid w:val="00C326B8"/>
  </w:style>
  <w:style w:type="character" w:customStyle="1" w:styleId="InstructionheadingsChar">
    <w:name w:val="Instruction headings Char"/>
    <w:basedOn w:val="DefaultParagraphFont"/>
    <w:link w:val="Instructionheadings"/>
    <w:rsid w:val="00BB6048"/>
    <w:rPr>
      <w:rFonts w:ascii="Eurostile-Black" w:hAnsi="Eurostile-Black" w:cs="Arial"/>
      <w:noProof/>
      <w:color w:val="005AAA"/>
      <w:sz w:val="26"/>
      <w:szCs w:val="26"/>
      <w:lang w:eastAsia="en-NZ"/>
    </w:rPr>
  </w:style>
  <w:style w:type="paragraph" w:customStyle="1" w:styleId="DETAILS">
    <w:name w:val="DETAILS"/>
    <w:basedOn w:val="Normal"/>
    <w:link w:val="DETAILSChar"/>
    <w:qFormat/>
    <w:rsid w:val="00C0174F"/>
    <w:pPr>
      <w:spacing w:line="240" w:lineRule="auto"/>
    </w:pPr>
    <w:rPr>
      <w:color w:val="FFFFFF" w:themeColor="background1"/>
      <w:sz w:val="16"/>
    </w:rPr>
  </w:style>
  <w:style w:type="character" w:customStyle="1" w:styleId="TITLEPAGEHEADINGChar">
    <w:name w:val="TITLE PAGE HEADING Char"/>
    <w:basedOn w:val="DefaultParagraphFont"/>
    <w:link w:val="TITLEPAGEHEADING"/>
    <w:rsid w:val="00C326B8"/>
    <w:rPr>
      <w:rFonts w:ascii="Arial" w:hAnsi="Arial" w:cs="Arial"/>
      <w:sz w:val="20"/>
      <w:szCs w:val="20"/>
    </w:rPr>
  </w:style>
  <w:style w:type="character" w:customStyle="1" w:styleId="DETAILSChar">
    <w:name w:val="DETAILS Char"/>
    <w:basedOn w:val="DefaultParagraphFont"/>
    <w:link w:val="DETAILS"/>
    <w:rsid w:val="00C0174F"/>
    <w:rPr>
      <w:rFonts w:ascii="Arial" w:hAnsi="Arial" w:cs="Arial"/>
      <w:color w:val="FFFFFF" w:themeColor="background1"/>
      <w:sz w:val="16"/>
      <w:szCs w:val="20"/>
    </w:rPr>
  </w:style>
  <w:style w:type="paragraph" w:customStyle="1" w:styleId="Footer1">
    <w:name w:val="Footer1"/>
    <w:basedOn w:val="Normal"/>
    <w:link w:val="footerChar0"/>
    <w:qFormat/>
    <w:rsid w:val="006F429B"/>
    <w:pPr>
      <w:spacing w:before="0" w:after="0" w:line="240" w:lineRule="auto"/>
    </w:pPr>
    <w:rPr>
      <w:lang w:val="de-DE"/>
    </w:rPr>
  </w:style>
  <w:style w:type="character" w:customStyle="1" w:styleId="footerChar0">
    <w:name w:val="footer Char"/>
    <w:basedOn w:val="DefaultParagraphFont"/>
    <w:link w:val="Footer1"/>
    <w:rsid w:val="006F429B"/>
    <w:rPr>
      <w:rFonts w:ascii="Arial" w:hAnsi="Arial" w:cs="Arial"/>
      <w:sz w:val="20"/>
      <w:szCs w:val="20"/>
      <w:lang w:val="de-DE"/>
    </w:rPr>
  </w:style>
  <w:style w:type="character" w:customStyle="1" w:styleId="Heading3Char">
    <w:name w:val="Heading 3 Char"/>
    <w:basedOn w:val="DefaultParagraphFont"/>
    <w:link w:val="Heading3"/>
    <w:uiPriority w:val="9"/>
    <w:rsid w:val="00A3130A"/>
    <w:rPr>
      <w:rFonts w:ascii="Arial" w:eastAsiaTheme="majorEastAsia" w:hAnsi="Arial" w:cs="Arial"/>
      <w:b/>
      <w:color w:val="005AAA"/>
      <w:szCs w:val="24"/>
    </w:rPr>
  </w:style>
  <w:style w:type="paragraph" w:customStyle="1" w:styleId="Instructions">
    <w:name w:val="Instructions"/>
    <w:basedOn w:val="Normal"/>
    <w:link w:val="InstructionsChar"/>
    <w:qFormat/>
    <w:rsid w:val="007E2EC0"/>
    <w:pPr>
      <w:kinsoku/>
      <w:overflowPunct/>
      <w:spacing w:before="240" w:line="276" w:lineRule="auto"/>
      <w:jc w:val="left"/>
      <w:textAlignment w:val="auto"/>
    </w:pPr>
  </w:style>
  <w:style w:type="character" w:customStyle="1" w:styleId="InstructionsChar">
    <w:name w:val="Instructions Char"/>
    <w:basedOn w:val="DefaultParagraphFont"/>
    <w:link w:val="Instructions"/>
    <w:rsid w:val="007E2EC0"/>
    <w:rPr>
      <w:rFonts w:ascii="Arial" w:hAnsi="Arial" w:cs="Arial"/>
      <w:sz w:val="20"/>
      <w:szCs w:val="20"/>
    </w:rPr>
  </w:style>
  <w:style w:type="table" w:customStyle="1" w:styleId="GridTable2-Accent31">
    <w:name w:val="Grid Table 2 - Accent 31"/>
    <w:basedOn w:val="TableNormal"/>
    <w:next w:val="GridTable2-Accent32"/>
    <w:uiPriority w:val="47"/>
    <w:rsid w:val="00B45B56"/>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32">
    <w:name w:val="Grid Table 2 - Accent 32"/>
    <w:basedOn w:val="TableNormal"/>
    <w:uiPriority w:val="47"/>
    <w:rsid w:val="00B45B56"/>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Tabledata">
    <w:name w:val="Table data"/>
    <w:basedOn w:val="Normal"/>
    <w:link w:val="TabledataChar"/>
    <w:qFormat/>
    <w:rsid w:val="00B45B56"/>
    <w:pPr>
      <w:kinsoku/>
      <w:overflowPunct/>
      <w:spacing w:before="0" w:after="160" w:line="240" w:lineRule="auto"/>
      <w:jc w:val="center"/>
      <w:textAlignment w:val="auto"/>
    </w:pPr>
    <w:rPr>
      <w:rFonts w:ascii="Eurostile-Condensed" w:eastAsia="Times New Roman" w:hAnsi="Eurostile-Condensed" w:cs="Times New Roman"/>
      <w:b/>
      <w:bCs/>
      <w:color w:val="000000"/>
      <w:szCs w:val="22"/>
      <w:lang w:eastAsia="en-NZ"/>
    </w:rPr>
  </w:style>
  <w:style w:type="character" w:customStyle="1" w:styleId="TabledataChar">
    <w:name w:val="Table data Char"/>
    <w:basedOn w:val="DefaultParagraphFont"/>
    <w:link w:val="Tabledata"/>
    <w:rsid w:val="00B45B56"/>
    <w:rPr>
      <w:rFonts w:ascii="Eurostile-Condensed" w:eastAsia="Times New Roman" w:hAnsi="Eurostile-Condensed" w:cs="Times New Roman"/>
      <w:b/>
      <w:bCs/>
      <w:color w:val="000000"/>
      <w:sz w:val="20"/>
      <w:lang w:eastAsia="en-NZ"/>
    </w:rPr>
  </w:style>
  <w:style w:type="paragraph" w:customStyle="1" w:styleId="headerstyle1">
    <w:name w:val="headerstyle1"/>
    <w:basedOn w:val="headerstyle2"/>
    <w:link w:val="headerstyle1Char"/>
    <w:qFormat/>
    <w:rsid w:val="002233BB"/>
    <w:rPr>
      <w:rFonts w:ascii="Eurostile-Black" w:hAnsi="Eurostile-Black"/>
      <w:color w:val="005AAA"/>
    </w:rPr>
  </w:style>
  <w:style w:type="paragraph" w:customStyle="1" w:styleId="headerstyle2">
    <w:name w:val="headerstyle2"/>
    <w:basedOn w:val="TOC1"/>
    <w:link w:val="headerstyle2Char"/>
    <w:qFormat/>
    <w:rsid w:val="002233BB"/>
    <w:rPr>
      <w:rFonts w:ascii="Eurostile-Normal" w:hAnsi="Eurostile-Normal"/>
      <w:b w:val="0"/>
      <w:color w:val="8CA0D2"/>
    </w:rPr>
  </w:style>
  <w:style w:type="character" w:customStyle="1" w:styleId="TOC1Char">
    <w:name w:val="TOC 1 Char"/>
    <w:basedOn w:val="DefaultParagraphFont"/>
    <w:link w:val="TOC1"/>
    <w:uiPriority w:val="39"/>
    <w:rsid w:val="002233BB"/>
    <w:rPr>
      <w:rFonts w:ascii="Eurostile-Black" w:hAnsi="Eurostile-Black" w:cs="Arial"/>
      <w:b/>
      <w:sz w:val="16"/>
      <w:szCs w:val="20"/>
    </w:rPr>
  </w:style>
  <w:style w:type="character" w:customStyle="1" w:styleId="headerstyle1Char">
    <w:name w:val="headerstyle1 Char"/>
    <w:basedOn w:val="TOC1Char"/>
    <w:link w:val="headerstyle1"/>
    <w:rsid w:val="002233BB"/>
    <w:rPr>
      <w:rFonts w:ascii="Eurostile-Black" w:hAnsi="Eurostile-Black" w:cs="Arial"/>
      <w:b w:val="0"/>
      <w:color w:val="005AAA"/>
      <w:sz w:val="16"/>
      <w:szCs w:val="20"/>
    </w:rPr>
  </w:style>
  <w:style w:type="character" w:customStyle="1" w:styleId="headerstyle2Char">
    <w:name w:val="headerstyle2 Char"/>
    <w:basedOn w:val="TOC1Char"/>
    <w:link w:val="headerstyle2"/>
    <w:rsid w:val="002233BB"/>
    <w:rPr>
      <w:rFonts w:ascii="Eurostile-Normal" w:hAnsi="Eurostile-Normal" w:cs="Arial"/>
      <w:b w:val="0"/>
      <w:color w:val="8CA0D2"/>
      <w:sz w:val="16"/>
      <w:szCs w:val="20"/>
    </w:rPr>
  </w:style>
  <w:style w:type="paragraph" w:styleId="Caption">
    <w:name w:val="caption"/>
    <w:basedOn w:val="Normal"/>
    <w:next w:val="Normal"/>
    <w:uiPriority w:val="35"/>
    <w:unhideWhenUsed/>
    <w:qFormat/>
    <w:rsid w:val="00A71874"/>
    <w:pPr>
      <w:spacing w:before="0" w:line="240" w:lineRule="auto"/>
    </w:pPr>
    <w:rPr>
      <w:i/>
      <w:iCs/>
      <w:color w:val="1F497D" w:themeColor="text2"/>
      <w:sz w:val="18"/>
      <w:szCs w:val="18"/>
    </w:rPr>
  </w:style>
  <w:style w:type="character" w:customStyle="1" w:styleId="Heading4Char">
    <w:name w:val="Heading 4 Char"/>
    <w:basedOn w:val="DefaultParagraphFont"/>
    <w:link w:val="Heading4"/>
    <w:uiPriority w:val="9"/>
    <w:rsid w:val="000F268F"/>
    <w:rPr>
      <w:rFonts w:asciiTheme="majorHAnsi" w:eastAsiaTheme="majorEastAsia" w:hAnsiTheme="majorHAnsi" w:cstheme="majorBidi"/>
      <w:i/>
      <w:iCs/>
      <w:color w:val="365F91" w:themeColor="accent1" w:themeShade="BF"/>
      <w:sz w:val="20"/>
      <w:szCs w:val="20"/>
    </w:rPr>
  </w:style>
  <w:style w:type="paragraph" w:customStyle="1" w:styleId="labelled">
    <w:name w:val="labelled"/>
    <w:basedOn w:val="Normal"/>
    <w:rsid w:val="005A68D6"/>
    <w:pPr>
      <w:kinsoku/>
      <w:overflowPunct/>
      <w:spacing w:before="100" w:beforeAutospacing="1" w:after="100" w:afterAutospacing="1" w:line="240" w:lineRule="auto"/>
      <w:jc w:val="left"/>
      <w:textAlignment w:val="auto"/>
    </w:pPr>
    <w:rPr>
      <w:rFonts w:ascii="Times New Roman" w:eastAsia="Times New Roman" w:hAnsi="Times New Roman" w:cs="Times New Roman"/>
      <w:sz w:val="24"/>
      <w:szCs w:val="24"/>
      <w:lang w:eastAsia="en-NZ"/>
    </w:rPr>
  </w:style>
  <w:style w:type="character" w:customStyle="1" w:styleId="label">
    <w:name w:val="label"/>
    <w:basedOn w:val="DefaultParagraphFont"/>
    <w:rsid w:val="005A68D6"/>
  </w:style>
  <w:style w:type="character" w:customStyle="1" w:styleId="apple-converted-space">
    <w:name w:val="apple-converted-space"/>
    <w:basedOn w:val="DefaultParagraphFont"/>
    <w:rsid w:val="005A68D6"/>
  </w:style>
  <w:style w:type="paragraph" w:styleId="TOC3">
    <w:name w:val="toc 3"/>
    <w:basedOn w:val="Normal"/>
    <w:next w:val="Normal"/>
    <w:autoRedefine/>
    <w:uiPriority w:val="39"/>
    <w:unhideWhenUsed/>
    <w:rsid w:val="001A1D77"/>
    <w:pPr>
      <w:spacing w:after="100"/>
      <w:ind w:left="400"/>
    </w:pPr>
  </w:style>
  <w:style w:type="paragraph" w:customStyle="1" w:styleId="Default">
    <w:name w:val="Default"/>
    <w:rsid w:val="00054D04"/>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4F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spacing w:before="0" w:after="0" w:line="240" w:lineRule="auto"/>
      <w:jc w:val="left"/>
      <w:textAlignment w:val="auto"/>
    </w:pPr>
    <w:rPr>
      <w:rFonts w:ascii="Courier New" w:eastAsia="Times New Roman" w:hAnsi="Courier New" w:cs="Courier New"/>
      <w:lang w:eastAsia="en-NZ"/>
    </w:rPr>
  </w:style>
  <w:style w:type="character" w:customStyle="1" w:styleId="HTMLPreformattedChar">
    <w:name w:val="HTML Preformatted Char"/>
    <w:basedOn w:val="DefaultParagraphFont"/>
    <w:link w:val="HTMLPreformatted"/>
    <w:uiPriority w:val="99"/>
    <w:semiHidden/>
    <w:rsid w:val="004F4445"/>
    <w:rPr>
      <w:rFonts w:ascii="Courier New" w:eastAsia="Times New Roman" w:hAnsi="Courier New" w:cs="Courier New"/>
      <w:sz w:val="20"/>
      <w:szCs w:val="20"/>
      <w:lang w:eastAsia="en-NZ"/>
    </w:rPr>
  </w:style>
  <w:style w:type="paragraph" w:customStyle="1" w:styleId="Textfordocu">
    <w:name w:val="Text for docu"/>
    <w:basedOn w:val="Normal"/>
    <w:link w:val="TextfordocuChar"/>
    <w:qFormat/>
    <w:rsid w:val="005C3B68"/>
    <w:pPr>
      <w:kinsoku/>
      <w:overflowPunct/>
      <w:spacing w:before="0" w:after="0" w:line="276" w:lineRule="auto"/>
      <w:ind w:right="-330"/>
      <w:textAlignment w:val="auto"/>
    </w:pPr>
    <w:rPr>
      <w:sz w:val="18"/>
      <w:szCs w:val="18"/>
    </w:rPr>
  </w:style>
  <w:style w:type="character" w:customStyle="1" w:styleId="TextfordocuChar">
    <w:name w:val="Text for docu Char"/>
    <w:basedOn w:val="DefaultParagraphFont"/>
    <w:link w:val="Textfordocu"/>
    <w:rsid w:val="005C3B68"/>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112987368">
      <w:bodyDiv w:val="1"/>
      <w:marLeft w:val="0"/>
      <w:marRight w:val="0"/>
      <w:marTop w:val="0"/>
      <w:marBottom w:val="0"/>
      <w:divBdr>
        <w:top w:val="none" w:sz="0" w:space="0" w:color="auto"/>
        <w:left w:val="none" w:sz="0" w:space="0" w:color="auto"/>
        <w:bottom w:val="none" w:sz="0" w:space="0" w:color="auto"/>
        <w:right w:val="none" w:sz="0" w:space="0" w:color="auto"/>
      </w:divBdr>
    </w:div>
    <w:div w:id="465851412">
      <w:bodyDiv w:val="1"/>
      <w:marLeft w:val="0"/>
      <w:marRight w:val="0"/>
      <w:marTop w:val="0"/>
      <w:marBottom w:val="0"/>
      <w:divBdr>
        <w:top w:val="none" w:sz="0" w:space="0" w:color="auto"/>
        <w:left w:val="none" w:sz="0" w:space="0" w:color="auto"/>
        <w:bottom w:val="none" w:sz="0" w:space="0" w:color="auto"/>
        <w:right w:val="none" w:sz="0" w:space="0" w:color="auto"/>
      </w:divBdr>
    </w:div>
    <w:div w:id="572278180">
      <w:bodyDiv w:val="1"/>
      <w:marLeft w:val="0"/>
      <w:marRight w:val="0"/>
      <w:marTop w:val="0"/>
      <w:marBottom w:val="0"/>
      <w:divBdr>
        <w:top w:val="none" w:sz="0" w:space="0" w:color="auto"/>
        <w:left w:val="none" w:sz="0" w:space="0" w:color="auto"/>
        <w:bottom w:val="none" w:sz="0" w:space="0" w:color="auto"/>
        <w:right w:val="none" w:sz="0" w:space="0" w:color="auto"/>
      </w:divBdr>
    </w:div>
    <w:div w:id="872962044">
      <w:bodyDiv w:val="1"/>
      <w:marLeft w:val="0"/>
      <w:marRight w:val="0"/>
      <w:marTop w:val="0"/>
      <w:marBottom w:val="0"/>
      <w:divBdr>
        <w:top w:val="none" w:sz="0" w:space="0" w:color="auto"/>
        <w:left w:val="none" w:sz="0" w:space="0" w:color="auto"/>
        <w:bottom w:val="none" w:sz="0" w:space="0" w:color="auto"/>
        <w:right w:val="none" w:sz="0" w:space="0" w:color="auto"/>
      </w:divBdr>
    </w:div>
    <w:div w:id="995500045">
      <w:bodyDiv w:val="1"/>
      <w:marLeft w:val="0"/>
      <w:marRight w:val="0"/>
      <w:marTop w:val="0"/>
      <w:marBottom w:val="0"/>
      <w:divBdr>
        <w:top w:val="none" w:sz="0" w:space="0" w:color="auto"/>
        <w:left w:val="none" w:sz="0" w:space="0" w:color="auto"/>
        <w:bottom w:val="none" w:sz="0" w:space="0" w:color="auto"/>
        <w:right w:val="none" w:sz="0" w:space="0" w:color="auto"/>
      </w:divBdr>
    </w:div>
    <w:div w:id="1132406089">
      <w:bodyDiv w:val="1"/>
      <w:marLeft w:val="0"/>
      <w:marRight w:val="0"/>
      <w:marTop w:val="0"/>
      <w:marBottom w:val="0"/>
      <w:divBdr>
        <w:top w:val="none" w:sz="0" w:space="0" w:color="auto"/>
        <w:left w:val="none" w:sz="0" w:space="0" w:color="auto"/>
        <w:bottom w:val="none" w:sz="0" w:space="0" w:color="auto"/>
        <w:right w:val="none" w:sz="0" w:space="0" w:color="auto"/>
      </w:divBdr>
    </w:div>
    <w:div w:id="1148933095">
      <w:bodyDiv w:val="1"/>
      <w:marLeft w:val="0"/>
      <w:marRight w:val="0"/>
      <w:marTop w:val="0"/>
      <w:marBottom w:val="0"/>
      <w:divBdr>
        <w:top w:val="none" w:sz="0" w:space="0" w:color="auto"/>
        <w:left w:val="none" w:sz="0" w:space="0" w:color="auto"/>
        <w:bottom w:val="none" w:sz="0" w:space="0" w:color="auto"/>
        <w:right w:val="none" w:sz="0" w:space="0" w:color="auto"/>
      </w:divBdr>
    </w:div>
    <w:div w:id="1195800891">
      <w:bodyDiv w:val="1"/>
      <w:marLeft w:val="0"/>
      <w:marRight w:val="0"/>
      <w:marTop w:val="0"/>
      <w:marBottom w:val="0"/>
      <w:divBdr>
        <w:top w:val="none" w:sz="0" w:space="0" w:color="auto"/>
        <w:left w:val="none" w:sz="0" w:space="0" w:color="auto"/>
        <w:bottom w:val="none" w:sz="0" w:space="0" w:color="auto"/>
        <w:right w:val="none" w:sz="0" w:space="0" w:color="auto"/>
      </w:divBdr>
    </w:div>
    <w:div w:id="1252860434">
      <w:bodyDiv w:val="1"/>
      <w:marLeft w:val="0"/>
      <w:marRight w:val="0"/>
      <w:marTop w:val="0"/>
      <w:marBottom w:val="0"/>
      <w:divBdr>
        <w:top w:val="none" w:sz="0" w:space="0" w:color="auto"/>
        <w:left w:val="none" w:sz="0" w:space="0" w:color="auto"/>
        <w:bottom w:val="none" w:sz="0" w:space="0" w:color="auto"/>
        <w:right w:val="none" w:sz="0" w:space="0" w:color="auto"/>
      </w:divBdr>
    </w:div>
    <w:div w:id="1308827808">
      <w:bodyDiv w:val="1"/>
      <w:marLeft w:val="0"/>
      <w:marRight w:val="0"/>
      <w:marTop w:val="0"/>
      <w:marBottom w:val="0"/>
      <w:divBdr>
        <w:top w:val="none" w:sz="0" w:space="0" w:color="auto"/>
        <w:left w:val="none" w:sz="0" w:space="0" w:color="auto"/>
        <w:bottom w:val="none" w:sz="0" w:space="0" w:color="auto"/>
        <w:right w:val="none" w:sz="0" w:space="0" w:color="auto"/>
      </w:divBdr>
    </w:div>
    <w:div w:id="1337879423">
      <w:bodyDiv w:val="1"/>
      <w:marLeft w:val="0"/>
      <w:marRight w:val="0"/>
      <w:marTop w:val="0"/>
      <w:marBottom w:val="0"/>
      <w:divBdr>
        <w:top w:val="none" w:sz="0" w:space="0" w:color="auto"/>
        <w:left w:val="none" w:sz="0" w:space="0" w:color="auto"/>
        <w:bottom w:val="none" w:sz="0" w:space="0" w:color="auto"/>
        <w:right w:val="none" w:sz="0" w:space="0" w:color="auto"/>
      </w:divBdr>
    </w:div>
    <w:div w:id="1404137789">
      <w:bodyDiv w:val="1"/>
      <w:marLeft w:val="0"/>
      <w:marRight w:val="0"/>
      <w:marTop w:val="0"/>
      <w:marBottom w:val="0"/>
      <w:divBdr>
        <w:top w:val="none" w:sz="0" w:space="0" w:color="auto"/>
        <w:left w:val="none" w:sz="0" w:space="0" w:color="auto"/>
        <w:bottom w:val="none" w:sz="0" w:space="0" w:color="auto"/>
        <w:right w:val="none" w:sz="0" w:space="0" w:color="auto"/>
      </w:divBdr>
    </w:div>
    <w:div w:id="1543906634">
      <w:bodyDiv w:val="1"/>
      <w:marLeft w:val="0"/>
      <w:marRight w:val="0"/>
      <w:marTop w:val="0"/>
      <w:marBottom w:val="0"/>
      <w:divBdr>
        <w:top w:val="none" w:sz="0" w:space="0" w:color="auto"/>
        <w:left w:val="none" w:sz="0" w:space="0" w:color="auto"/>
        <w:bottom w:val="none" w:sz="0" w:space="0" w:color="auto"/>
        <w:right w:val="none" w:sz="0" w:space="0" w:color="auto"/>
      </w:divBdr>
    </w:div>
    <w:div w:id="1805539462">
      <w:bodyDiv w:val="1"/>
      <w:marLeft w:val="0"/>
      <w:marRight w:val="0"/>
      <w:marTop w:val="0"/>
      <w:marBottom w:val="0"/>
      <w:divBdr>
        <w:top w:val="none" w:sz="0" w:space="0" w:color="auto"/>
        <w:left w:val="none" w:sz="0" w:space="0" w:color="auto"/>
        <w:bottom w:val="none" w:sz="0" w:space="0" w:color="auto"/>
        <w:right w:val="none" w:sz="0" w:space="0" w:color="auto"/>
      </w:divBdr>
    </w:div>
    <w:div w:id="1906062711">
      <w:bodyDiv w:val="1"/>
      <w:marLeft w:val="0"/>
      <w:marRight w:val="0"/>
      <w:marTop w:val="0"/>
      <w:marBottom w:val="0"/>
      <w:divBdr>
        <w:top w:val="none" w:sz="0" w:space="0" w:color="auto"/>
        <w:left w:val="none" w:sz="0" w:space="0" w:color="auto"/>
        <w:bottom w:val="none" w:sz="0" w:space="0" w:color="auto"/>
        <w:right w:val="none" w:sz="0" w:space="0" w:color="auto"/>
      </w:divBdr>
    </w:div>
    <w:div w:id="20425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jpeg"/><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ekelit.co.nz" TargetMode="Externa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emf"/><Relationship Id="rId61"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jpe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3.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tiff"/><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hyperlink" Target="mailto:info@kekeli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E397-AEA1-4B2F-AF6D-D01716E4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9347</Words>
  <Characters>53282</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Ke Kelit NZsteelFIXTraining Manual</vt:lpstr>
    </vt:vector>
  </TitlesOfParts>
  <Company>HP</Company>
  <LinksUpToDate>false</LinksUpToDate>
  <CharactersWithSpaces>62504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 Kelit NZsteelFIXTraining Manual</dc:title>
  <dc:creator>Mike</dc:creator>
  <cp:lastModifiedBy>Greg Richardson</cp:lastModifiedBy>
  <cp:revision>2</cp:revision>
  <cp:lastPrinted>2017-10-19T02:22:00Z</cp:lastPrinted>
  <dcterms:created xsi:type="dcterms:W3CDTF">2018-03-12T20:10:00Z</dcterms:created>
  <dcterms:modified xsi:type="dcterms:W3CDTF">2018-03-12T20:10:00Z</dcterms:modified>
</cp:coreProperties>
</file>